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C01" w:rsidRPr="00E34C01" w:rsidRDefault="00E34C01" w:rsidP="00E34C01">
      <w:pPr>
        <w:widowControl w:val="0"/>
        <w:spacing w:after="0" w:line="360" w:lineRule="auto"/>
        <w:jc w:val="both"/>
        <w:rPr>
          <w:rFonts w:ascii="Arial" w:eastAsia="Times New Roman" w:hAnsi="Arial" w:cs="Arial"/>
          <w:b/>
          <w:lang w:eastAsia="en-GB"/>
        </w:rPr>
      </w:pPr>
      <w:r w:rsidRPr="00E34C01">
        <w:rPr>
          <w:rFonts w:ascii="Arial" w:eastAsia="Times New Roman" w:hAnsi="Arial" w:cs="Arial"/>
          <w:lang w:eastAsia="en-GB"/>
        </w:rPr>
        <w:t>`</w:t>
      </w:r>
      <w:sdt>
        <w:sdtPr>
          <w:rPr>
            <w:rFonts w:ascii="Arial" w:eastAsia="Times New Roman" w:hAnsi="Arial" w:cs="Arial"/>
            <w:lang w:eastAsia="en-GB"/>
          </w:rPr>
          <w:id w:val="11096122"/>
          <w:docPartObj>
            <w:docPartGallery w:val="Cover Pages"/>
            <w:docPartUnique/>
          </w:docPartObj>
        </w:sdtPr>
        <w:sdtEndPr>
          <w:rPr>
            <w:b/>
          </w:rPr>
        </w:sdtEndPr>
        <w:sdtContent>
          <w:r w:rsidRPr="00E34C01">
            <w:rPr>
              <w:rFonts w:ascii="Arial" w:eastAsia="Times New Roman" w:hAnsi="Arial" w:cs="Arial"/>
              <w:noProof/>
              <w:lang w:eastAsia="en-ZA"/>
            </w:rPr>
            <mc:AlternateContent>
              <mc:Choice Requires="wpg">
                <w:drawing>
                  <wp:anchor distT="0" distB="0" distL="114300" distR="114300" simplePos="0" relativeHeight="251659264" behindDoc="0" locked="0" layoutInCell="0" allowOverlap="1" wp14:anchorId="4413F7CF" wp14:editId="4D16971E">
                    <wp:simplePos x="0" y="0"/>
                    <wp:positionH relativeFrom="page">
                      <wp:posOffset>9525</wp:posOffset>
                    </wp:positionH>
                    <wp:positionV relativeFrom="margin">
                      <wp:posOffset>0</wp:posOffset>
                    </wp:positionV>
                    <wp:extent cx="7560310" cy="8855710"/>
                    <wp:effectExtent l="0" t="0" r="254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8855710"/>
                              <a:chOff x="0" y="1440"/>
                              <a:chExt cx="12239" cy="12960"/>
                            </a:xfrm>
                          </wpg:grpSpPr>
                          <wpg:grpSp>
                            <wpg:cNvPr id="4" name="Group 3"/>
                            <wpg:cNvGrpSpPr>
                              <a:grpSpLocks/>
                            </wpg:cNvGrpSpPr>
                            <wpg:grpSpPr bwMode="auto">
                              <a:xfrm>
                                <a:off x="0" y="9661"/>
                                <a:ext cx="12239" cy="4739"/>
                                <a:chOff x="-6" y="3399"/>
                                <a:chExt cx="12197" cy="4253"/>
                              </a:xfrm>
                            </wpg:grpSpPr>
                            <wpg:grpSp>
                              <wpg:cNvPr id="5" name="Group 4"/>
                              <wpg:cNvGrpSpPr>
                                <a:grpSpLocks/>
                              </wpg:cNvGrpSpPr>
                              <wpg:grpSpPr bwMode="auto">
                                <a:xfrm>
                                  <a:off x="-6" y="3717"/>
                                  <a:ext cx="12189" cy="3550"/>
                                  <a:chOff x="18" y="7468"/>
                                  <a:chExt cx="12189" cy="3550"/>
                                </a:xfrm>
                              </wpg:grpSpPr>
                              <wps:wsp>
                                <wps:cNvPr id="6"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C0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F">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C0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9"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42D2E" w:rsidRDefault="00642D2E" w:rsidP="00E34C01">
                                    <w:pPr>
                                      <w:jc w:val="center"/>
                                    </w:pPr>
                                    <w:r>
                                      <w:t xml:space="preserve"> </w:t>
                                    </w:r>
                                  </w:p>
                                </w:txbxContent>
                              </wps:txbx>
                              <wps:bodyPr rot="0" vert="horz" wrap="square" lIns="91440" tIns="45720" rIns="91440" bIns="45720" anchor="t" anchorCtr="0" upright="1">
                                <a:noAutofit/>
                              </wps:bodyPr>
                            </wps:wsp>
                            <wps:wsp>
                              <wps:cNvPr id="11"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F">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11" h="3835">
                                      <a:moveTo>
                                        <a:pt x="0" y="0"/>
                                      </a:moveTo>
                                      <a:lnTo>
                                        <a:pt x="17" y="3835"/>
                                      </a:lnTo>
                                      <a:lnTo>
                                        <a:pt x="6011" y="2629"/>
                                      </a:lnTo>
                                      <a:lnTo>
                                        <a:pt x="6011" y="1239"/>
                                      </a:lnTo>
                                      <a:lnTo>
                                        <a:pt x="0" y="0"/>
                                      </a:lnTo>
                                      <a:close/>
                                    </a:path>
                                  </a:pathLst>
                                </a:custGeom>
                                <a:solidFill>
                                  <a:srgbClr val="A7C0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F">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5" name="Rectangle 14"/>
                            <wps:cNvSpPr>
                              <a:spLocks noChangeArrowheads="1"/>
                            </wps:cNvSpPr>
                            <wps:spPr bwMode="auto">
                              <a:xfrm>
                                <a:off x="1800" y="1440"/>
                                <a:ext cx="8638" cy="6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2D2E" w:rsidRPr="00112CDD" w:rsidRDefault="00642D2E" w:rsidP="00E34C01">
                                  <w:pPr>
                                    <w:rPr>
                                      <w:szCs w:val="32"/>
                                    </w:rPr>
                                  </w:pPr>
                                </w:p>
                              </w:txbxContent>
                            </wps:txbx>
                            <wps:bodyPr rot="0" vert="horz" wrap="square" lIns="91440" tIns="45720" rIns="91440" bIns="45720" anchor="t" anchorCtr="0" upright="1">
                              <a:spAutoFit/>
                            </wps:bodyPr>
                          </wps:wsp>
                          <wps:wsp>
                            <wps:cNvPr id="16" name="Rectangle 15"/>
                            <wps:cNvSpPr>
                              <a:spLocks noChangeArrowheads="1"/>
                            </wps:cNvSpPr>
                            <wps:spPr bwMode="auto">
                              <a:xfrm>
                                <a:off x="6494" y="11160"/>
                                <a:ext cx="4998" cy="15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sz w:val="96"/>
                                      <w:szCs w:val="96"/>
                                    </w:rPr>
                                    <w:alias w:val="Year"/>
                                    <w:id w:val="-331990847"/>
                                    <w:showingPlcHdr/>
                                    <w:dataBinding w:prefixMappings="xmlns:ns0='http://schemas.microsoft.com/office/2006/coverPageProps'" w:xpath="/ns0:CoverPageProperties[1]/ns0:PublishDate[1]" w:storeItemID="{55AF091B-3C7A-41E3-B477-F2FDAA23CFDA}"/>
                                    <w:date w:fullDate="2012-01-01T00:00:00Z">
                                      <w:dateFormat w:val="yy"/>
                                      <w:lid w:val="en-US"/>
                                      <w:storeMappedDataAs w:val="dateTime"/>
                                      <w:calendar w:val="gregorian"/>
                                    </w:date>
                                  </w:sdtPr>
                                  <w:sdtContent>
                                    <w:p w:rsidR="00642D2E" w:rsidRDefault="00642D2E" w:rsidP="00E34C01">
                                      <w:pPr>
                                        <w:jc w:val="right"/>
                                        <w:rPr>
                                          <w:sz w:val="96"/>
                                          <w:szCs w:val="96"/>
                                        </w:rPr>
                                      </w:pPr>
                                      <w:r>
                                        <w:rPr>
                                          <w:sz w:val="96"/>
                                          <w:szCs w:val="96"/>
                                        </w:rPr>
                                        <w:t xml:space="preserve">     </w:t>
                                      </w:r>
                                    </w:p>
                                  </w:sdtContent>
                                </w:sdt>
                              </w:txbxContent>
                            </wps:txbx>
                            <wps:bodyPr rot="0" vert="horz" wrap="square" lIns="91440" tIns="45720" rIns="91440" bIns="45720" anchor="t" anchorCtr="0" upright="1">
                              <a:spAutoFit/>
                            </wps:bodyPr>
                          </wps:wsp>
                          <wps:wsp>
                            <wps:cNvPr id="17" name="Rectangle 16"/>
                            <wps:cNvSpPr>
                              <a:spLocks noChangeArrowheads="1"/>
                            </wps:cNvSpPr>
                            <wps:spPr bwMode="auto">
                              <a:xfrm>
                                <a:off x="1800" y="2294"/>
                                <a:ext cx="8638" cy="7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2D2E" w:rsidRPr="0031626F" w:rsidRDefault="00642D2E" w:rsidP="00E34C01">
                                  <w:pPr>
                                    <w:spacing w:line="480" w:lineRule="auto"/>
                                    <w:jc w:val="center"/>
                                    <w:rPr>
                                      <w:rFonts w:ascii="Arial" w:hAnsi="Arial"/>
                                      <w:b/>
                                      <w:sz w:val="28"/>
                                    </w:rPr>
                                  </w:pPr>
                                  <w:r w:rsidRPr="0031626F">
                                    <w:rPr>
                                      <w:rFonts w:ascii="Arial" w:hAnsi="Arial"/>
                                      <w:b/>
                                      <w:sz w:val="28"/>
                                    </w:rPr>
                                    <w:t>SERVICE</w:t>
                                  </w:r>
                                  <w:r>
                                    <w:rPr>
                                      <w:rFonts w:ascii="Arial" w:hAnsi="Arial"/>
                                      <w:b/>
                                      <w:sz w:val="28"/>
                                    </w:rPr>
                                    <w:t>S</w:t>
                                  </w:r>
                                  <w:r w:rsidRPr="0031626F">
                                    <w:rPr>
                                      <w:rFonts w:ascii="Arial" w:hAnsi="Arial"/>
                                      <w:b/>
                                      <w:sz w:val="28"/>
                                    </w:rPr>
                                    <w:t xml:space="preserve"> AGREEMENT</w:t>
                                  </w:r>
                                </w:p>
                                <w:p w:rsidR="00642D2E" w:rsidRPr="0031626F" w:rsidRDefault="00642D2E" w:rsidP="00E34C01">
                                  <w:pPr>
                                    <w:spacing w:line="480" w:lineRule="auto"/>
                                    <w:jc w:val="center"/>
                                    <w:rPr>
                                      <w:rFonts w:ascii="Arial" w:hAnsi="Arial"/>
                                      <w:sz w:val="28"/>
                                    </w:rPr>
                                  </w:pPr>
                                  <w:proofErr w:type="gramStart"/>
                                  <w:r w:rsidRPr="0031626F">
                                    <w:rPr>
                                      <w:rFonts w:ascii="Arial" w:hAnsi="Arial"/>
                                      <w:sz w:val="28"/>
                                    </w:rPr>
                                    <w:t>entered</w:t>
                                  </w:r>
                                  <w:proofErr w:type="gramEnd"/>
                                  <w:r w:rsidRPr="0031626F">
                                    <w:rPr>
                                      <w:rFonts w:ascii="Arial" w:hAnsi="Arial"/>
                                      <w:sz w:val="28"/>
                                    </w:rPr>
                                    <w:t xml:space="preserve"> into by and between</w:t>
                                  </w:r>
                                </w:p>
                                <w:p w:rsidR="00642D2E" w:rsidRPr="003B5115" w:rsidRDefault="00642D2E" w:rsidP="00E34C01">
                                  <w:pPr>
                                    <w:tabs>
                                      <w:tab w:val="left" w:pos="1440"/>
                                      <w:tab w:val="left" w:pos="1620"/>
                                      <w:tab w:val="left" w:pos="1800"/>
                                    </w:tabs>
                                    <w:spacing w:line="480" w:lineRule="auto"/>
                                    <w:jc w:val="center"/>
                                    <w:rPr>
                                      <w:rFonts w:ascii="Arial" w:hAnsi="Arial" w:cs="Arial"/>
                                      <w:sz w:val="28"/>
                                      <w:szCs w:val="28"/>
                                      <w:lang w:val="en-GB"/>
                                    </w:rPr>
                                  </w:pPr>
                                  <w:r w:rsidRPr="003B5115">
                                    <w:rPr>
                                      <w:rFonts w:ascii="Arial" w:hAnsi="Arial" w:cs="Arial"/>
                                      <w:sz w:val="28"/>
                                      <w:szCs w:val="28"/>
                                      <w:lang w:val="en-GB"/>
                                    </w:rPr>
                                    <w:t>The</w:t>
                                  </w:r>
                                  <w:r w:rsidRPr="003B5115">
                                    <w:rPr>
                                      <w:rFonts w:ascii="Arial" w:hAnsi="Arial" w:cs="Arial"/>
                                      <w:b/>
                                      <w:sz w:val="28"/>
                                      <w:szCs w:val="28"/>
                                      <w:lang w:val="en-GB"/>
                                    </w:rPr>
                                    <w:t xml:space="preserve"> </w:t>
                                  </w:r>
                                  <w:r w:rsidRPr="00D35D49">
                                    <w:rPr>
                                      <w:rFonts w:ascii="Arial" w:hAnsi="Arial" w:cs="Arial"/>
                                      <w:sz w:val="28"/>
                                      <w:szCs w:val="28"/>
                                      <w:lang w:val="en-GB"/>
                                    </w:rPr>
                                    <w:t>South African Revenue Service</w:t>
                                  </w:r>
                                  <w:r w:rsidRPr="003B5115">
                                    <w:rPr>
                                      <w:rFonts w:ascii="Arial" w:hAnsi="Arial" w:cs="Arial"/>
                                      <w:sz w:val="28"/>
                                      <w:szCs w:val="28"/>
                                      <w:lang w:val="en-GB"/>
                                    </w:rPr>
                                    <w:t>, an organ of state established in terms of Section 2 of the South African Revenue Service Act, 1997 (Act No. 34 of 1997)</w:t>
                                  </w:r>
                                </w:p>
                                <w:p w:rsidR="00642D2E" w:rsidRPr="0031626F" w:rsidRDefault="00642D2E" w:rsidP="00E34C01">
                                  <w:pPr>
                                    <w:tabs>
                                      <w:tab w:val="left" w:pos="1440"/>
                                      <w:tab w:val="left" w:pos="1620"/>
                                      <w:tab w:val="left" w:pos="1800"/>
                                    </w:tabs>
                                    <w:spacing w:line="480" w:lineRule="auto"/>
                                    <w:jc w:val="center"/>
                                    <w:rPr>
                                      <w:rFonts w:ascii="Arial" w:hAnsi="Arial"/>
                                      <w:b/>
                                      <w:sz w:val="28"/>
                                      <w:lang w:val="en-GB"/>
                                    </w:rPr>
                                  </w:pPr>
                                  <w:r w:rsidRPr="003B5115">
                                    <w:rPr>
                                      <w:rFonts w:ascii="Arial" w:hAnsi="Arial" w:cs="Arial"/>
                                      <w:b/>
                                      <w:sz w:val="28"/>
                                      <w:szCs w:val="28"/>
                                      <w:lang w:val="en-GB"/>
                                    </w:rPr>
                                    <w:t>(“</w:t>
                                  </w:r>
                                  <w:r w:rsidRPr="0031626F">
                                    <w:rPr>
                                      <w:rFonts w:ascii="Arial" w:hAnsi="Arial"/>
                                      <w:b/>
                                      <w:sz w:val="28"/>
                                      <w:lang w:val="en-GB"/>
                                    </w:rPr>
                                    <w:t>SARS</w:t>
                                  </w:r>
                                  <w:r w:rsidRPr="003B5115">
                                    <w:rPr>
                                      <w:rFonts w:ascii="Arial" w:hAnsi="Arial" w:cs="Arial"/>
                                      <w:b/>
                                      <w:sz w:val="28"/>
                                      <w:szCs w:val="28"/>
                                      <w:lang w:val="en-GB"/>
                                    </w:rPr>
                                    <w:t>”)</w:t>
                                  </w:r>
                                </w:p>
                                <w:p w:rsidR="00642D2E" w:rsidRPr="0031626F" w:rsidRDefault="00642D2E" w:rsidP="00E34C01">
                                  <w:pPr>
                                    <w:spacing w:line="480" w:lineRule="auto"/>
                                    <w:ind w:left="2880" w:firstLine="948"/>
                                    <w:rPr>
                                      <w:rFonts w:ascii="Arial" w:hAnsi="Arial"/>
                                      <w:sz w:val="28"/>
                                    </w:rPr>
                                  </w:pPr>
                                  <w:proofErr w:type="gramStart"/>
                                  <w:r w:rsidRPr="0031626F">
                                    <w:rPr>
                                      <w:rFonts w:ascii="Arial" w:hAnsi="Arial"/>
                                      <w:sz w:val="28"/>
                                    </w:rPr>
                                    <w:t>and</w:t>
                                  </w:r>
                                  <w:proofErr w:type="gramEnd"/>
                                </w:p>
                                <w:p w:rsidR="00642D2E" w:rsidRPr="003B5115" w:rsidRDefault="00642D2E" w:rsidP="00E34C01">
                                  <w:pPr>
                                    <w:spacing w:line="480" w:lineRule="auto"/>
                                    <w:jc w:val="center"/>
                                    <w:rPr>
                                      <w:rFonts w:ascii="Arial" w:hAnsi="Arial" w:cs="Arial"/>
                                      <w:sz w:val="28"/>
                                      <w:szCs w:val="28"/>
                                    </w:rPr>
                                  </w:pPr>
                                  <w:r>
                                    <w:rPr>
                                      <w:rFonts w:ascii="Arial" w:hAnsi="Arial" w:cs="Arial"/>
                                      <w:sz w:val="28"/>
                                      <w:szCs w:val="28"/>
                                    </w:rPr>
                                    <w:t>… (</w:t>
                                  </w:r>
                                  <w:proofErr w:type="gramStart"/>
                                  <w:r>
                                    <w:rPr>
                                      <w:rFonts w:ascii="Arial" w:hAnsi="Arial" w:cs="Arial"/>
                                      <w:sz w:val="28"/>
                                      <w:szCs w:val="28"/>
                                    </w:rPr>
                                    <w:t>Pty )</w:t>
                                  </w:r>
                                  <w:proofErr w:type="gramEnd"/>
                                  <w:r>
                                    <w:rPr>
                                      <w:rFonts w:ascii="Arial" w:hAnsi="Arial" w:cs="Arial"/>
                                      <w:sz w:val="28"/>
                                      <w:szCs w:val="28"/>
                                    </w:rPr>
                                    <w:t xml:space="preserve"> Ltd, a company incorporated in terms of the laws of the Republic of South Africa, with</w:t>
                                  </w:r>
                                  <w:r w:rsidRPr="003B5115">
                                    <w:rPr>
                                      <w:rFonts w:ascii="Arial" w:hAnsi="Arial" w:cs="Arial"/>
                                      <w:sz w:val="28"/>
                                      <w:szCs w:val="28"/>
                                    </w:rPr>
                                    <w:t xml:space="preserve"> registration number: </w:t>
                                  </w:r>
                                  <w:r>
                                    <w:rPr>
                                      <w:rFonts w:ascii="Arial" w:hAnsi="Arial" w:cs="Arial"/>
                                      <w:sz w:val="28"/>
                                      <w:szCs w:val="28"/>
                                    </w:rPr>
                                    <w:t>…</w:t>
                                  </w:r>
                                </w:p>
                                <w:p w:rsidR="00642D2E" w:rsidRPr="0031626F" w:rsidRDefault="00642D2E" w:rsidP="00E34C01">
                                  <w:pPr>
                                    <w:spacing w:line="480" w:lineRule="auto"/>
                                    <w:jc w:val="center"/>
                                    <w:rPr>
                                      <w:rFonts w:ascii="Arial" w:hAnsi="Arial"/>
                                      <w:b/>
                                      <w:sz w:val="28"/>
                                      <w:lang w:val="en-GB"/>
                                    </w:rPr>
                                  </w:pPr>
                                  <w:r w:rsidRPr="003B5115">
                                    <w:rPr>
                                      <w:rFonts w:ascii="Arial" w:hAnsi="Arial" w:cs="Arial"/>
                                      <w:b/>
                                      <w:sz w:val="28"/>
                                      <w:szCs w:val="28"/>
                                      <w:lang w:val="en-GB"/>
                                    </w:rPr>
                                    <w:t xml:space="preserve"> (“</w:t>
                                  </w:r>
                                  <w:r w:rsidRPr="0031626F">
                                    <w:rPr>
                                      <w:rFonts w:ascii="Arial" w:hAnsi="Arial"/>
                                      <w:b/>
                                      <w:sz w:val="28"/>
                                      <w:lang w:val="en-GB"/>
                                    </w:rPr>
                                    <w:t>Service Provider”)</w:t>
                                  </w:r>
                                </w:p>
                                <w:p w:rsidR="00642D2E" w:rsidRPr="00EF0CE2" w:rsidRDefault="00642D2E" w:rsidP="00E34C01">
                                  <w:pPr>
                                    <w:spacing w:line="480" w:lineRule="auto"/>
                                    <w:jc w:val="center"/>
                                    <w:rPr>
                                      <w:b/>
                                      <w:bCs/>
                                      <w:color w:val="244061" w:themeColor="accent1" w:themeShade="80"/>
                                      <w:sz w:val="28"/>
                                      <w:szCs w:val="28"/>
                                    </w:rPr>
                                  </w:pPr>
                                  <w:r>
                                    <w:rPr>
                                      <w:rFonts w:ascii="Arial" w:hAnsi="Arial" w:cs="Arial"/>
                                      <w:b/>
                                      <w:color w:val="244061" w:themeColor="accent1" w:themeShade="80"/>
                                      <w:sz w:val="28"/>
                                      <w:szCs w:val="28"/>
                                    </w:rPr>
                                    <w:t xml:space="preserve">  </w:t>
                                  </w:r>
                                  <w:r w:rsidRPr="00C00CB8">
                                    <w:rPr>
                                      <w:rFonts w:ascii="Arial" w:hAnsi="Arial" w:cs="Arial"/>
                                      <w:b/>
                                      <w:color w:val="244061" w:themeColor="accent1" w:themeShade="80"/>
                                      <w:sz w:val="28"/>
                                      <w:szCs w:val="28"/>
                                    </w:rPr>
                                    <w:t xml:space="preserve"> </w:t>
                                  </w:r>
                                </w:p>
                                <w:p w:rsidR="00642D2E" w:rsidRDefault="00642D2E" w:rsidP="00E34C01">
                                  <w:pPr>
                                    <w:rPr>
                                      <w:b/>
                                      <w:bCs/>
                                      <w:color w:val="4F81BD" w:themeColor="accent1"/>
                                      <w:sz w:val="40"/>
                                      <w:szCs w:val="40"/>
                                    </w:rPr>
                                  </w:pPr>
                                </w:p>
                                <w:p w:rsidR="00642D2E" w:rsidRDefault="00642D2E" w:rsidP="00E34C01">
                                  <w:pPr>
                                    <w:rPr>
                                      <w:b/>
                                      <w:bCs/>
                                      <w:color w:val="4F81BD" w:themeColor="accent1"/>
                                      <w:sz w:val="40"/>
                                      <w:szCs w:val="40"/>
                                    </w:rPr>
                                  </w:pPr>
                                </w:p>
                                <w:p w:rsidR="00642D2E" w:rsidRDefault="00642D2E" w:rsidP="00E34C01">
                                  <w:pPr>
                                    <w:rPr>
                                      <w:b/>
                                      <w:bCs/>
                                      <w:color w:val="4F81BD" w:themeColor="accent1"/>
                                      <w:sz w:val="40"/>
                                      <w:szCs w:val="40"/>
                                    </w:rPr>
                                  </w:pPr>
                                </w:p>
                                <w:p w:rsidR="00642D2E" w:rsidRDefault="00642D2E" w:rsidP="00E34C01">
                                  <w:pPr>
                                    <w:rPr>
                                      <w:b/>
                                      <w:bCs/>
                                      <w:color w:val="4F81BD" w:themeColor="accent1"/>
                                      <w:sz w:val="40"/>
                                      <w:szCs w:val="40"/>
                                    </w:rPr>
                                  </w:pPr>
                                </w:p>
                                <w:p w:rsidR="00642D2E" w:rsidRDefault="00642D2E" w:rsidP="00E34C01">
                                  <w:pPr>
                                    <w:rPr>
                                      <w:b/>
                                      <w:bCs/>
                                      <w:color w:val="4F81BD" w:themeColor="accent1"/>
                                      <w:sz w:val="40"/>
                                      <w:szCs w:val="40"/>
                                    </w:rPr>
                                  </w:pPr>
                                </w:p>
                                <w:p w:rsidR="00642D2E" w:rsidRDefault="00642D2E" w:rsidP="00E34C01">
                                  <w:pPr>
                                    <w:rPr>
                                      <w:b/>
                                      <w:bCs/>
                                      <w:color w:val="4F81BD" w:themeColor="accent1"/>
                                      <w:sz w:val="40"/>
                                      <w:szCs w:val="40"/>
                                    </w:rPr>
                                  </w:pPr>
                                </w:p>
                                <w:p w:rsidR="00642D2E" w:rsidRDefault="00642D2E" w:rsidP="00E34C01">
                                  <w:pPr>
                                    <w:rPr>
                                      <w:b/>
                                      <w:bCs/>
                                      <w:color w:val="4F81BD" w:themeColor="accent1"/>
                                      <w:sz w:val="40"/>
                                      <w:szCs w:val="40"/>
                                    </w:rPr>
                                  </w:pPr>
                                </w:p>
                                <w:sdt>
                                  <w:sdtPr>
                                    <w:rPr>
                                      <w:b/>
                                      <w:bCs/>
                                      <w:color w:val="808080" w:themeColor="text1" w:themeTint="7F"/>
                                      <w:sz w:val="40"/>
                                      <w:szCs w:val="40"/>
                                    </w:rPr>
                                    <w:alias w:val="Author"/>
                                    <w:id w:val="1178698089"/>
                                    <w:dataBinding w:prefixMappings="xmlns:ns0='http://schemas.openxmlformats.org/package/2006/metadata/core-properties' xmlns:ns1='http://purl.org/dc/elements/1.1/'" w:xpath="/ns0:coreProperties[1]/ns1:creator[1]" w:storeItemID="{6C3C8BC8-F283-45AE-878A-BAB7291924A1}"/>
                                    <w:text/>
                                  </w:sdtPr>
                                  <w:sdtContent>
                                    <w:p w:rsidR="00642D2E" w:rsidRDefault="00642D2E" w:rsidP="00E34C01">
                                      <w:pPr>
                                        <w:jc w:val="center"/>
                                        <w:rPr>
                                          <w:b/>
                                          <w:bCs/>
                                          <w:color w:val="808080" w:themeColor="text1" w:themeTint="7F"/>
                                          <w:sz w:val="32"/>
                                          <w:szCs w:val="32"/>
                                        </w:rPr>
                                      </w:pPr>
                                      <w:r>
                                        <w:rPr>
                                          <w:b/>
                                          <w:bCs/>
                                          <w:color w:val="808080" w:themeColor="text1" w:themeTint="7F"/>
                                          <w:sz w:val="40"/>
                                          <w:szCs w:val="40"/>
                                        </w:rPr>
                                        <w:t>Bernadette Sehapi</w:t>
                                      </w:r>
                                    </w:p>
                                  </w:sdtContent>
                                </w:sdt>
                                <w:p w:rsidR="00642D2E" w:rsidRDefault="00642D2E" w:rsidP="00E34C01">
                                  <w:pPr>
                                    <w:jc w:val="center"/>
                                    <w:rPr>
                                      <w:b/>
                                      <w:bCs/>
                                      <w:color w:val="808080" w:themeColor="text1" w:themeTint="7F"/>
                                      <w:sz w:val="32"/>
                                      <w:szCs w:val="32"/>
                                    </w:rPr>
                                  </w:pPr>
                                </w:p>
                                <w:p w:rsidR="00642D2E" w:rsidRDefault="00642D2E" w:rsidP="00E34C01">
                                  <w:pPr>
                                    <w:jc w:val="center"/>
                                    <w:rPr>
                                      <w:b/>
                                      <w:bCs/>
                                      <w:color w:val="808080" w:themeColor="text1" w:themeTint="7F"/>
                                      <w:sz w:val="32"/>
                                      <w:szCs w:val="32"/>
                                    </w:rPr>
                                  </w:pPr>
                                </w:p>
                                <w:p w:rsidR="00642D2E" w:rsidRDefault="00642D2E" w:rsidP="00E34C01">
                                  <w:pPr>
                                    <w:jc w:val="center"/>
                                    <w:rPr>
                                      <w:b/>
                                      <w:bCs/>
                                      <w:color w:val="808080" w:themeColor="text1" w:themeTint="7F"/>
                                      <w:sz w:val="32"/>
                                      <w:szCs w:val="32"/>
                                    </w:rPr>
                                  </w:pPr>
                                </w:p>
                                <w:p w:rsidR="00642D2E" w:rsidRDefault="00642D2E" w:rsidP="00E34C01">
                                  <w:pPr>
                                    <w:jc w:val="center"/>
                                    <w:rPr>
                                      <w:b/>
                                      <w:bCs/>
                                      <w:color w:val="808080" w:themeColor="text1" w:themeTint="7F"/>
                                      <w:sz w:val="32"/>
                                      <w:szCs w:val="32"/>
                                    </w:rPr>
                                  </w:pPr>
                                </w:p>
                                <w:p w:rsidR="00642D2E" w:rsidRDefault="00642D2E" w:rsidP="00E34C01">
                                  <w:pPr>
                                    <w:jc w:val="center"/>
                                    <w:rPr>
                                      <w:b/>
                                      <w:bCs/>
                                      <w:color w:val="808080" w:themeColor="text1" w:themeTint="7F"/>
                                      <w:sz w:val="32"/>
                                      <w:szCs w:val="32"/>
                                    </w:rPr>
                                  </w:pPr>
                                </w:p>
                                <w:p w:rsidR="00642D2E" w:rsidRDefault="00642D2E" w:rsidP="00E34C01">
                                  <w:pPr>
                                    <w:jc w:val="center"/>
                                    <w:rPr>
                                      <w:b/>
                                      <w:bCs/>
                                      <w:color w:val="808080" w:themeColor="text1" w:themeTint="7F"/>
                                      <w:sz w:val="32"/>
                                      <w:szCs w:val="32"/>
                                    </w:rPr>
                                  </w:pPr>
                                </w:p>
                                <w:p w:rsidR="00642D2E" w:rsidRDefault="00642D2E" w:rsidP="00E34C01">
                                  <w:pPr>
                                    <w:rPr>
                                      <w:b/>
                                      <w:bCs/>
                                      <w:color w:val="808080" w:themeColor="text1" w:themeTint="7F"/>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Group 3" o:spid="_x0000_s1026" style="position:absolute;left:0;text-align:left;margin-left:.75pt;margin-top:0;width:595.3pt;height:697.3pt;z-index:251659264;mso-width-percent:1000;mso-height-percent:1000;mso-position-horizontal-relative:page;mso-position-vertical-relative:margin;mso-width-percent:1000;mso-height-percent:1000;mso-height-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" o:allowincell="f">
                    <v:group 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group id="Group 4"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5"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nnOMIA&#10;AADaAAAADwAAAGRycy9kb3ducmV2LnhtbESPT2sCMRTE7wW/Q3hCbzW72oqsRhFBanurf8DjY/Pc&#10;rG5eliTq+u2bQsHjMDO/YWaLzjbiRj7UjhXkgwwEcel0zZWC/W79NgERIrLGxjEpeFCAxbz3MsNC&#10;uzv/0G0bK5EgHApUYGJsCylDachiGLiWOHkn5y3GJH0ltcd7gttGDrNsLC3WnBYMtrQyVF62V6vA&#10;j46jg8y/Pobfn3k4u8Yc2nej1Gu/W05BROriM/zf3mgFY/i7km6An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yec4wgAAANoAAAAPAAAAAAAAAAAAAAAAAJgCAABkcnMvZG93&#10;bnJldi54bWxQSwUGAAAAAAQABAD1AAAAhwMAAAAA&#10;" path="m,l17,2863,7132,2578r,-2378l,xe" fillcolor="#a7c0de"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0CTcEA&#10;AADaAAAADwAAAGRycy9kb3ducmV2LnhtbESPQYvCMBSE74L/ITzBm6Z6UKmmZXERFPZi7Q94NM82&#10;bvNSm6x2//1mQfA4zMw3zC4fbCse1HvjWMFinoAgrpw2XCsoL4fZBoQPyBpbx6Tglzzk2Xi0w1S7&#10;J5/pUYRaRAj7FBU0IXSplL5qyKKfu444elfXWwxR9rXUPT4j3LZymSQradFwXGiwo31D1XfxYxW4&#10;0+0LD/tPt6mXpb4bXVzKwSg1nQwfWxCBhvAOv9pHrWAN/1fiDZDZ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3tAk3BAAAA2gAAAA8AAAAAAAAAAAAAAAAAmAIAAGRycy9kb3du&#10;cmV2LnhtbFBLBQYAAAAABAAEAPUAAACGAwAAAAA=&#10;" path="m,569l,2930r3466,620l3466,,,569xe" fillcolor="#d3dfef"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FQGcAA&#10;AADaAAAADwAAAGRycy9kb3ducmV2LnhtbERPy2oCMRTdC/5DuEJ3mrFF0dEoIrTUTakPcHtJrjOD&#10;k5shyYzTfr1ZFLo8nPd629tadORD5VjBdJKBINbOVFwouJzfxwsQISIbrB2Tgh8KsN0MB2vMjXvw&#10;kbpTLEQK4ZCjgjLGJpcy6JIsholriBN3c95iTNAX0nh8pHBby9csm0uLFaeGEhval6Tvp9Yq8F37&#10;q2cfB11fq7edmy3b77n9Uupl1O9WICL18V/85/40CtLWdCXdAL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IFQGcAAAADaAAAADwAAAAAAAAAAAAAAAACYAgAAZHJzL2Rvd25y&#10;ZXYueG1sUEsFBgAAAAAEAAQA9QAAAIUDAAAAAA==&#10;" path="m,l,3550,1591,2746r,-2009l,xe" fillcolor="#a7c0de"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pn8QA&#10;AADaAAAADwAAAGRycy9kb3ducmV2LnhtbESPW2vCQBSE3wv9D8sp9K1uWvDSmI1oRVBBqLYPPh6y&#10;JxeaPRuyWxP99a4g+DjMzDdMMutNLU7UusqygvdBBII4s7riQsHvz+ptAsJ5ZI21ZVJwJgez9Pkp&#10;wVjbjvd0OvhCBAi7GBWU3jexlC4ryaAb2IY4eLltDfog20LqFrsAN7X8iKKRNFhxWCixoa+Ssr/D&#10;v1HQ5ZzL4bGod7T3k/H3ZrnaLi5Kvb708ykIT71/hO/ttVbwCbcr4QbI9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Z/EAAAA2gAAAA8AAAAAAAAAAAAAAAAAmAIAAGRycy9k&#10;b3ducmV2LnhtbFBLBQYAAAAABAAEAPUAAACJAwAAAAA=&#10;" path="m1,251l,2662r4120,251l4120,,1,251xe" fillcolor="#d9d9d9" stroked="f">
                        <v:path arrowok="t" o:connecttype="custom" o:connectlocs="1,251;0,2662;4120,2913;4120,0;1,251" o:connectangles="0,0,0,0,0"/>
                      </v:shape>
                      <v:shape id="Freeform 9" o:spid="_x0000_s1033" style="position:absolute;left:4104;top:3399;width:3985;height:4236;visibility:visible;mso-wrap-style:square;v-text-anchor:top" coordsize="3985,423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d9FscA&#10;AADbAAAADwAAAGRycy9kb3ducmV2LnhtbESPQU/DMAyF75P4D5GRdplYuh0QKsumCYTgAmNlHLhZ&#10;jWkjGqc0oe326+fDJG623vN7n1eb0Teqpy66wAYW8wwUcRms48rA4ePp5g5UTMgWm8Bk4EgRNuur&#10;yQpzGwbeU1+kSkkIxxwN1Cm1udaxrMljnIeWWLTv0HlMsnaVth0OEu4bvcyyW+3RsTTU2NJDTeVP&#10;8ecN7N9Ow2t5KFzvZo/Pu8/F79f2HY2ZXo/be1CJxvRvvly/WMEXevlFBtDrM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GXfRbHAAAA2wAAAA8AAAAAAAAAAAAAAAAAmAIAAGRy&#10;cy9kb3ducmV2LnhtbFBLBQYAAAAABAAEAPUAAACMAwAAAAA=&#10;" adj="-11796480,,5400" path="m,l,4236,3985,3349r,-2428l,xe" fillcolor="#bfbfbf" stroked="f">
                        <v:stroke joinstyle="round"/>
                        <v:formulas/>
                        <v:path arrowok="t" o:connecttype="custom" o:connectlocs="0,0;0,4236;3985,3349;3985,921;0,0" o:connectangles="0,0,0,0,0" textboxrect="0,0,3985,4236"/>
                        <v:textbox>
                          <w:txbxContent>
                            <w:p w:rsidR="00642D2E" w:rsidRDefault="00642D2E" w:rsidP="00E34C01">
                              <w:pPr>
                                <w:jc w:val="center"/>
                              </w:pPr>
                              <w:r>
                                <w:t xml:space="preserve"> </w:t>
                              </w:r>
                            </w:p>
                          </w:txbxContent>
                        </v:textbox>
                      </v:shape>
                      <v:shape id="Freeform 10"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0yOsIA&#10;AADbAAAADwAAAGRycy9kb3ducmV2LnhtbERPTWuDQBC9B/Iflin0FldTCMG4kVJi6MVDY2l7HNyJ&#10;mrqz4m6i/ffdQKG3ebzPyfLZ9OJGo+ssK0iiGARxbXXHjYL3qlhtQTiPrLG3TAp+yEG+Xy4yTLWd&#10;+I1uJ9+IEMIuRQWt90MqpatbMugiOxAH7mxHgz7AsZF6xCmEm16u43gjDXYcGloc6KWl+vt0NQqO&#10;vjoU1XzuhstHWRzLT/6Kt09KPT7MzzsQnmb/L/5zv+owP4H7L+EAu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TI6wgAAANsAAAAPAAAAAAAAAAAAAAAAAJgCAABkcnMvZG93&#10;bnJldi54bWxQSwUGAAAAAAQABAD1AAAAhwMAAAAA&#10;" path="m4086,r-2,4253l,3198,,1072,4086,xe" fillcolor="#d9d9d9"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QOy8EA&#10;AADbAAAADwAAAGRycy9kb3ducmV2LnhtbERPTYvCMBC9L/gfwgje1lRZRKpRtKArHhZWPehtaMam&#10;2ExqE7X+e7Ow4G0e73Om89ZW4k6NLx0rGPQTEMS50yUXCg771ecYhA/IGivHpOBJHuazzscUU+0e&#10;/Ev3XShEDGGfogITQp1K6XNDFn3f1cSRO7vGYoiwKaRu8BHDbSWHSTKSFkuODQZrygzll93NKljT&#10;6eeYrbfXr29zWl4XWe6TcqxUr9suJiACteEt/ndvdJw/hL9f4gFy9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UDsvBAAAA2wAAAA8AAAAAAAAAAAAAAAAAmAIAAGRycy9kb3du&#10;cmV2LnhtbFBLBQYAAAAABAAEAPUAAACGAwAAAAA=&#10;" path="m,921l2060,r16,3851l,2981,,921xe" fillcolor="#d3dfef"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Dg9MAA&#10;AADbAAAADwAAAGRycy9kb3ducmV2LnhtbERPS4vCMBC+C/6HMII3TVXWRzWK7LKr6MkHnodmbIvN&#10;JDRZ7f77jSB4m4/vOYtVYypxp9qXlhUM+gkI4szqknMF59N3bwrCB2SNlWVS8EceVst2a4Gptg8+&#10;0P0YchFD2KeooAjBpVL6rCCDvm8dceSutjYYIqxzqWt8xHBTyWGSjKXBkmNDgY4+C8pux1+jYHJN&#10;Bptm9nXZ/rgPPaNqt9+7nVLdTrOegwjUhLf45d7qOH8Ez1/iAXL5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Dg9MAAAADbAAAADwAAAAAAAAAAAAAAAACYAgAAZHJzL2Rvd25y&#10;ZXYueG1sUEsFBgAAAAAEAAQA9QAAAIUDAAAAAA==&#10;" path="m,l17,3835,6011,2629r,-1390l,xe" fillcolor="#a7c0de"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Mj7L0A&#10;AADbAAAADwAAAGRycy9kb3ducmV2LnhtbERPyQrCMBC9C/5DGMGbpi6IVKOIC3jw4vIBQzO21WZS&#10;mlirX28Ewds83jrzZWMKUVPlcssKBv0IBHFidc6pgst515uCcB5ZY2GZFLzIwXLRbs0x1vbJR6pP&#10;PhUhhF2MCjLvy1hKl2Rk0PVtSRy4q60M+gCrVOoKnyHcFHIYRRNpMOfQkGFJ64yS++lhFOxH21s+&#10;xsHlVh/eV9aF3pyPXqlup1nNQHhq/F/8c+91mD+G7y/hALn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5pMj7L0AAADbAAAADwAAAAAAAAAAAAAAAACYAgAAZHJzL2Rvd25yZXYu&#10;eG1sUEsFBgAAAAAEAAQA9QAAAIIDAAAAAA==&#10;" path="m,1038l,2411,4102,3432,4102,,,1038xe" fillcolor="#d3dfef" stroked="f">
                        <v:fill opacity="46003f"/>
                        <v:path arrowok="t" o:connecttype="custom" o:connectlocs="0,1038;0,2411;4102,3432;4102,0;0,1038" o:connectangles="0,0,0,0,0"/>
                      </v:shape>
                    </v:group>
                    <v:rect id="Rectangle 14" o:spid="_x0000_s1038" style="position:absolute;left:1800;top:1440;width:8638;height: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aEcIA&#10;AADbAAAADwAAAGRycy9kb3ducmV2LnhtbERPzWrCQBC+C77DMoIX0Y1SraauItpC9NboA4zZMUnN&#10;zobsqunbdwuCt/n4fme5bk0l7tS40rKC8SgCQZxZXXKu4HT8Gs5BOI+ssbJMCn7JwXrV7Swx1vbB&#10;33RPfS5CCLsYFRTe17GULivIoBvZmjhwF9sY9AE2udQNPkK4qeQkimbSYMmhocCatgVl1/RmFOwP&#10;b4fTNpE/10W5GyTvaSTPs0+l+r128wHCU+tf4qc70WH+FP5/C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5oRwgAAANsAAAAPAAAAAAAAAAAAAAAAAJgCAABkcnMvZG93&#10;bnJldi54bWxQSwUGAAAAAAQABAD1AAAAhwMAAAAA&#10;" filled="f" stroked="f">
                      <v:textbox style="mso-fit-shape-to-text:t">
                        <w:txbxContent>
                          <w:p w:rsidR="00642D2E" w:rsidRPr="00112CDD" w:rsidRDefault="00642D2E" w:rsidP="00E34C01">
                            <w:pPr>
                              <w:rPr>
                                <w:szCs w:val="32"/>
                              </w:rPr>
                            </w:pPr>
                          </w:p>
                        </w:txbxContent>
                      </v:textbox>
                    </v:rect>
                    <v:rect id="Rectangle 15" o:spid="_x0000_s1039" style="position:absolute;left:6494;top:11160;width:4998;height:1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0EZsEA&#10;AADbAAAADwAAAGRycy9kb3ducmV2LnhtbERPzWrCQBC+C77DMoIX0U2LpBpdpViF1FujDzBmxySa&#10;nQ3ZVePbdwsFb/Px/c5y3Zla3Kl1lWUFb5MIBHFudcWFguNhN56BcB5ZY22ZFDzJwXrV7y0x0fbB&#10;P3TPfCFCCLsEFZTeN4mULi/JoJvYhjhwZ9sa9AG2hdQtPkK4qeV7FMXSYMWhocSGNiXl1+xmFHzv&#10;p/vjJpWX67z6GqUfWSRP8Vap4aD7XIDw1PmX+N+d6jA/hr9fwgFy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tBGbBAAAA2wAAAA8AAAAAAAAAAAAAAAAAmAIAAGRycy9kb3du&#10;cmV2LnhtbFBLBQYAAAAABAAEAPUAAACGAwAAAAA=&#10;" filled="f" stroked="f">
                      <v:textbox style="mso-fit-shape-to-text:t">
                        <w:txbxContent>
                          <w:sdt>
                            <w:sdtPr>
                              <w:rPr>
                                <w:sz w:val="96"/>
                                <w:szCs w:val="96"/>
                              </w:rPr>
                              <w:alias w:val="Year"/>
                              <w:id w:val="-331990847"/>
                              <w:showingPlcHdr/>
                              <w:dataBinding w:prefixMappings="xmlns:ns0='http://schemas.microsoft.com/office/2006/coverPageProps'" w:xpath="/ns0:CoverPageProperties[1]/ns0:PublishDate[1]" w:storeItemID="{55AF091B-3C7A-41E3-B477-F2FDAA23CFDA}"/>
                              <w:date w:fullDate="2012-01-01T00:00:00Z">
                                <w:dateFormat w:val="yy"/>
                                <w:lid w:val="en-US"/>
                                <w:storeMappedDataAs w:val="dateTime"/>
                                <w:calendar w:val="gregorian"/>
                              </w:date>
                            </w:sdtPr>
                            <w:sdtContent>
                              <w:p w:rsidR="00642D2E" w:rsidRDefault="00642D2E" w:rsidP="00E34C01">
                                <w:pPr>
                                  <w:jc w:val="right"/>
                                  <w:rPr>
                                    <w:sz w:val="96"/>
                                    <w:szCs w:val="96"/>
                                  </w:rPr>
                                </w:pPr>
                                <w:r>
                                  <w:rPr>
                                    <w:sz w:val="96"/>
                                    <w:szCs w:val="96"/>
                                  </w:rPr>
                                  <w:t xml:space="preserve">     </w:t>
                                </w:r>
                              </w:p>
                            </w:sdtContent>
                          </w:sdt>
                        </w:txbxContent>
                      </v:textbox>
                    </v:rect>
                    <v:rect id="Rectangle 16" o:spid="_x0000_s1040" style="position:absolute;left:1800;top:2294;width:8638;height:761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4TPcIA&#10;AADbAAAADwAAAGRycy9kb3ducmV2LnhtbERP3WrCMBS+F3yHcITdaeoG3ahGEUW2wVao+gDH5tgW&#10;m5OSZG339stgsLvz8f2e9XY0rejJ+cayguUiAUFcWt1wpeByPs5fQPiArLG1TAq+ycN2M52sMdN2&#10;4IL6U6hEDGGfoYI6hC6T0pc1GfQL2xFH7madwRChq6R2OMRw08rHJEmlwYZjQ40d7Wsq76cvo+Dp&#10;I8/d5+F+TJPD5Z2tG/ev10Kph9m4W4EINIZ/8Z/7Tcf5z/D7SzxAb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LhM9wgAAANsAAAAPAAAAAAAAAAAAAAAAAJgCAABkcnMvZG93&#10;bnJldi54bWxQSwUGAAAAAAQABAD1AAAAhwMAAAAA&#10;" filled="f" stroked="f">
                      <v:textbox>
                        <w:txbxContent>
                          <w:p w:rsidR="00642D2E" w:rsidRPr="0031626F" w:rsidRDefault="00642D2E" w:rsidP="00E34C01">
                            <w:pPr>
                              <w:spacing w:line="480" w:lineRule="auto"/>
                              <w:jc w:val="center"/>
                              <w:rPr>
                                <w:rFonts w:ascii="Arial" w:hAnsi="Arial"/>
                                <w:b/>
                                <w:sz w:val="28"/>
                              </w:rPr>
                            </w:pPr>
                            <w:r w:rsidRPr="0031626F">
                              <w:rPr>
                                <w:rFonts w:ascii="Arial" w:hAnsi="Arial"/>
                                <w:b/>
                                <w:sz w:val="28"/>
                              </w:rPr>
                              <w:t>SERVICE</w:t>
                            </w:r>
                            <w:r>
                              <w:rPr>
                                <w:rFonts w:ascii="Arial" w:hAnsi="Arial"/>
                                <w:b/>
                                <w:sz w:val="28"/>
                              </w:rPr>
                              <w:t>S</w:t>
                            </w:r>
                            <w:r w:rsidRPr="0031626F">
                              <w:rPr>
                                <w:rFonts w:ascii="Arial" w:hAnsi="Arial"/>
                                <w:b/>
                                <w:sz w:val="28"/>
                              </w:rPr>
                              <w:t xml:space="preserve"> AGREEMENT</w:t>
                            </w:r>
                          </w:p>
                          <w:p w:rsidR="00642D2E" w:rsidRPr="0031626F" w:rsidRDefault="00642D2E" w:rsidP="00E34C01">
                            <w:pPr>
                              <w:spacing w:line="480" w:lineRule="auto"/>
                              <w:jc w:val="center"/>
                              <w:rPr>
                                <w:rFonts w:ascii="Arial" w:hAnsi="Arial"/>
                                <w:sz w:val="28"/>
                              </w:rPr>
                            </w:pPr>
                            <w:proofErr w:type="gramStart"/>
                            <w:r w:rsidRPr="0031626F">
                              <w:rPr>
                                <w:rFonts w:ascii="Arial" w:hAnsi="Arial"/>
                                <w:sz w:val="28"/>
                              </w:rPr>
                              <w:t>entered</w:t>
                            </w:r>
                            <w:proofErr w:type="gramEnd"/>
                            <w:r w:rsidRPr="0031626F">
                              <w:rPr>
                                <w:rFonts w:ascii="Arial" w:hAnsi="Arial"/>
                                <w:sz w:val="28"/>
                              </w:rPr>
                              <w:t xml:space="preserve"> into by and between</w:t>
                            </w:r>
                          </w:p>
                          <w:p w:rsidR="00642D2E" w:rsidRPr="003B5115" w:rsidRDefault="00642D2E" w:rsidP="00E34C01">
                            <w:pPr>
                              <w:tabs>
                                <w:tab w:val="left" w:pos="1440"/>
                                <w:tab w:val="left" w:pos="1620"/>
                                <w:tab w:val="left" w:pos="1800"/>
                              </w:tabs>
                              <w:spacing w:line="480" w:lineRule="auto"/>
                              <w:jc w:val="center"/>
                              <w:rPr>
                                <w:rFonts w:ascii="Arial" w:hAnsi="Arial" w:cs="Arial"/>
                                <w:sz w:val="28"/>
                                <w:szCs w:val="28"/>
                                <w:lang w:val="en-GB"/>
                              </w:rPr>
                            </w:pPr>
                            <w:r w:rsidRPr="003B5115">
                              <w:rPr>
                                <w:rFonts w:ascii="Arial" w:hAnsi="Arial" w:cs="Arial"/>
                                <w:sz w:val="28"/>
                                <w:szCs w:val="28"/>
                                <w:lang w:val="en-GB"/>
                              </w:rPr>
                              <w:t>The</w:t>
                            </w:r>
                            <w:r w:rsidRPr="003B5115">
                              <w:rPr>
                                <w:rFonts w:ascii="Arial" w:hAnsi="Arial" w:cs="Arial"/>
                                <w:b/>
                                <w:sz w:val="28"/>
                                <w:szCs w:val="28"/>
                                <w:lang w:val="en-GB"/>
                              </w:rPr>
                              <w:t xml:space="preserve"> </w:t>
                            </w:r>
                            <w:r w:rsidRPr="00D35D49">
                              <w:rPr>
                                <w:rFonts w:ascii="Arial" w:hAnsi="Arial" w:cs="Arial"/>
                                <w:sz w:val="28"/>
                                <w:szCs w:val="28"/>
                                <w:lang w:val="en-GB"/>
                              </w:rPr>
                              <w:t>South African Revenue Service</w:t>
                            </w:r>
                            <w:r w:rsidRPr="003B5115">
                              <w:rPr>
                                <w:rFonts w:ascii="Arial" w:hAnsi="Arial" w:cs="Arial"/>
                                <w:sz w:val="28"/>
                                <w:szCs w:val="28"/>
                                <w:lang w:val="en-GB"/>
                              </w:rPr>
                              <w:t>, an organ of state established in terms of Section 2 of the South African Revenue Service Act, 1997 (Act No. 34 of 1997)</w:t>
                            </w:r>
                          </w:p>
                          <w:p w:rsidR="00642D2E" w:rsidRPr="0031626F" w:rsidRDefault="00642D2E" w:rsidP="00E34C01">
                            <w:pPr>
                              <w:tabs>
                                <w:tab w:val="left" w:pos="1440"/>
                                <w:tab w:val="left" w:pos="1620"/>
                                <w:tab w:val="left" w:pos="1800"/>
                              </w:tabs>
                              <w:spacing w:line="480" w:lineRule="auto"/>
                              <w:jc w:val="center"/>
                              <w:rPr>
                                <w:rFonts w:ascii="Arial" w:hAnsi="Arial"/>
                                <w:b/>
                                <w:sz w:val="28"/>
                                <w:lang w:val="en-GB"/>
                              </w:rPr>
                            </w:pPr>
                            <w:r w:rsidRPr="003B5115">
                              <w:rPr>
                                <w:rFonts w:ascii="Arial" w:hAnsi="Arial" w:cs="Arial"/>
                                <w:b/>
                                <w:sz w:val="28"/>
                                <w:szCs w:val="28"/>
                                <w:lang w:val="en-GB"/>
                              </w:rPr>
                              <w:t>(“</w:t>
                            </w:r>
                            <w:r w:rsidRPr="0031626F">
                              <w:rPr>
                                <w:rFonts w:ascii="Arial" w:hAnsi="Arial"/>
                                <w:b/>
                                <w:sz w:val="28"/>
                                <w:lang w:val="en-GB"/>
                              </w:rPr>
                              <w:t>SARS</w:t>
                            </w:r>
                            <w:r w:rsidRPr="003B5115">
                              <w:rPr>
                                <w:rFonts w:ascii="Arial" w:hAnsi="Arial" w:cs="Arial"/>
                                <w:b/>
                                <w:sz w:val="28"/>
                                <w:szCs w:val="28"/>
                                <w:lang w:val="en-GB"/>
                              </w:rPr>
                              <w:t>”)</w:t>
                            </w:r>
                          </w:p>
                          <w:p w:rsidR="00642D2E" w:rsidRPr="0031626F" w:rsidRDefault="00642D2E" w:rsidP="00E34C01">
                            <w:pPr>
                              <w:spacing w:line="480" w:lineRule="auto"/>
                              <w:ind w:left="2880" w:firstLine="948"/>
                              <w:rPr>
                                <w:rFonts w:ascii="Arial" w:hAnsi="Arial"/>
                                <w:sz w:val="28"/>
                              </w:rPr>
                            </w:pPr>
                            <w:proofErr w:type="gramStart"/>
                            <w:r w:rsidRPr="0031626F">
                              <w:rPr>
                                <w:rFonts w:ascii="Arial" w:hAnsi="Arial"/>
                                <w:sz w:val="28"/>
                              </w:rPr>
                              <w:t>and</w:t>
                            </w:r>
                            <w:proofErr w:type="gramEnd"/>
                          </w:p>
                          <w:p w:rsidR="00642D2E" w:rsidRPr="003B5115" w:rsidRDefault="00642D2E" w:rsidP="00E34C01">
                            <w:pPr>
                              <w:spacing w:line="480" w:lineRule="auto"/>
                              <w:jc w:val="center"/>
                              <w:rPr>
                                <w:rFonts w:ascii="Arial" w:hAnsi="Arial" w:cs="Arial"/>
                                <w:sz w:val="28"/>
                                <w:szCs w:val="28"/>
                              </w:rPr>
                            </w:pPr>
                            <w:r>
                              <w:rPr>
                                <w:rFonts w:ascii="Arial" w:hAnsi="Arial" w:cs="Arial"/>
                                <w:sz w:val="28"/>
                                <w:szCs w:val="28"/>
                              </w:rPr>
                              <w:t>… (</w:t>
                            </w:r>
                            <w:proofErr w:type="gramStart"/>
                            <w:r>
                              <w:rPr>
                                <w:rFonts w:ascii="Arial" w:hAnsi="Arial" w:cs="Arial"/>
                                <w:sz w:val="28"/>
                                <w:szCs w:val="28"/>
                              </w:rPr>
                              <w:t>Pty )</w:t>
                            </w:r>
                            <w:proofErr w:type="gramEnd"/>
                            <w:r>
                              <w:rPr>
                                <w:rFonts w:ascii="Arial" w:hAnsi="Arial" w:cs="Arial"/>
                                <w:sz w:val="28"/>
                                <w:szCs w:val="28"/>
                              </w:rPr>
                              <w:t xml:space="preserve"> Ltd, a company incorporated in terms of the laws of the Republic of South Africa, with</w:t>
                            </w:r>
                            <w:r w:rsidRPr="003B5115">
                              <w:rPr>
                                <w:rFonts w:ascii="Arial" w:hAnsi="Arial" w:cs="Arial"/>
                                <w:sz w:val="28"/>
                                <w:szCs w:val="28"/>
                              </w:rPr>
                              <w:t xml:space="preserve"> registration number: </w:t>
                            </w:r>
                            <w:r>
                              <w:rPr>
                                <w:rFonts w:ascii="Arial" w:hAnsi="Arial" w:cs="Arial"/>
                                <w:sz w:val="28"/>
                                <w:szCs w:val="28"/>
                              </w:rPr>
                              <w:t>…</w:t>
                            </w:r>
                          </w:p>
                          <w:p w:rsidR="00642D2E" w:rsidRPr="0031626F" w:rsidRDefault="00642D2E" w:rsidP="00E34C01">
                            <w:pPr>
                              <w:spacing w:line="480" w:lineRule="auto"/>
                              <w:jc w:val="center"/>
                              <w:rPr>
                                <w:rFonts w:ascii="Arial" w:hAnsi="Arial"/>
                                <w:b/>
                                <w:sz w:val="28"/>
                                <w:lang w:val="en-GB"/>
                              </w:rPr>
                            </w:pPr>
                            <w:r w:rsidRPr="003B5115">
                              <w:rPr>
                                <w:rFonts w:ascii="Arial" w:hAnsi="Arial" w:cs="Arial"/>
                                <w:b/>
                                <w:sz w:val="28"/>
                                <w:szCs w:val="28"/>
                                <w:lang w:val="en-GB"/>
                              </w:rPr>
                              <w:t xml:space="preserve"> (“</w:t>
                            </w:r>
                            <w:r w:rsidRPr="0031626F">
                              <w:rPr>
                                <w:rFonts w:ascii="Arial" w:hAnsi="Arial"/>
                                <w:b/>
                                <w:sz w:val="28"/>
                                <w:lang w:val="en-GB"/>
                              </w:rPr>
                              <w:t>Service Provider”)</w:t>
                            </w:r>
                          </w:p>
                          <w:p w:rsidR="00642D2E" w:rsidRPr="00EF0CE2" w:rsidRDefault="00642D2E" w:rsidP="00E34C01">
                            <w:pPr>
                              <w:spacing w:line="480" w:lineRule="auto"/>
                              <w:jc w:val="center"/>
                              <w:rPr>
                                <w:b/>
                                <w:bCs/>
                                <w:color w:val="244061" w:themeColor="accent1" w:themeShade="80"/>
                                <w:sz w:val="28"/>
                                <w:szCs w:val="28"/>
                              </w:rPr>
                            </w:pPr>
                            <w:r>
                              <w:rPr>
                                <w:rFonts w:ascii="Arial" w:hAnsi="Arial" w:cs="Arial"/>
                                <w:b/>
                                <w:color w:val="244061" w:themeColor="accent1" w:themeShade="80"/>
                                <w:sz w:val="28"/>
                                <w:szCs w:val="28"/>
                              </w:rPr>
                              <w:t xml:space="preserve">  </w:t>
                            </w:r>
                            <w:r w:rsidRPr="00C00CB8">
                              <w:rPr>
                                <w:rFonts w:ascii="Arial" w:hAnsi="Arial" w:cs="Arial"/>
                                <w:b/>
                                <w:color w:val="244061" w:themeColor="accent1" w:themeShade="80"/>
                                <w:sz w:val="28"/>
                                <w:szCs w:val="28"/>
                              </w:rPr>
                              <w:t xml:space="preserve"> </w:t>
                            </w:r>
                          </w:p>
                          <w:p w:rsidR="00642D2E" w:rsidRDefault="00642D2E" w:rsidP="00E34C01">
                            <w:pPr>
                              <w:rPr>
                                <w:b/>
                                <w:bCs/>
                                <w:color w:val="4F81BD" w:themeColor="accent1"/>
                                <w:sz w:val="40"/>
                                <w:szCs w:val="40"/>
                              </w:rPr>
                            </w:pPr>
                          </w:p>
                          <w:p w:rsidR="00642D2E" w:rsidRDefault="00642D2E" w:rsidP="00E34C01">
                            <w:pPr>
                              <w:rPr>
                                <w:b/>
                                <w:bCs/>
                                <w:color w:val="4F81BD" w:themeColor="accent1"/>
                                <w:sz w:val="40"/>
                                <w:szCs w:val="40"/>
                              </w:rPr>
                            </w:pPr>
                          </w:p>
                          <w:p w:rsidR="00642D2E" w:rsidRDefault="00642D2E" w:rsidP="00E34C01">
                            <w:pPr>
                              <w:rPr>
                                <w:b/>
                                <w:bCs/>
                                <w:color w:val="4F81BD" w:themeColor="accent1"/>
                                <w:sz w:val="40"/>
                                <w:szCs w:val="40"/>
                              </w:rPr>
                            </w:pPr>
                          </w:p>
                          <w:p w:rsidR="00642D2E" w:rsidRDefault="00642D2E" w:rsidP="00E34C01">
                            <w:pPr>
                              <w:rPr>
                                <w:b/>
                                <w:bCs/>
                                <w:color w:val="4F81BD" w:themeColor="accent1"/>
                                <w:sz w:val="40"/>
                                <w:szCs w:val="40"/>
                              </w:rPr>
                            </w:pPr>
                          </w:p>
                          <w:p w:rsidR="00642D2E" w:rsidRDefault="00642D2E" w:rsidP="00E34C01">
                            <w:pPr>
                              <w:rPr>
                                <w:b/>
                                <w:bCs/>
                                <w:color w:val="4F81BD" w:themeColor="accent1"/>
                                <w:sz w:val="40"/>
                                <w:szCs w:val="40"/>
                              </w:rPr>
                            </w:pPr>
                          </w:p>
                          <w:p w:rsidR="00642D2E" w:rsidRDefault="00642D2E" w:rsidP="00E34C01">
                            <w:pPr>
                              <w:rPr>
                                <w:b/>
                                <w:bCs/>
                                <w:color w:val="4F81BD" w:themeColor="accent1"/>
                                <w:sz w:val="40"/>
                                <w:szCs w:val="40"/>
                              </w:rPr>
                            </w:pPr>
                          </w:p>
                          <w:p w:rsidR="00642D2E" w:rsidRDefault="00642D2E" w:rsidP="00E34C01">
                            <w:pPr>
                              <w:rPr>
                                <w:b/>
                                <w:bCs/>
                                <w:color w:val="4F81BD" w:themeColor="accent1"/>
                                <w:sz w:val="40"/>
                                <w:szCs w:val="40"/>
                              </w:rPr>
                            </w:pPr>
                          </w:p>
                          <w:sdt>
                            <w:sdtPr>
                              <w:rPr>
                                <w:b/>
                                <w:bCs/>
                                <w:color w:val="808080" w:themeColor="text1" w:themeTint="7F"/>
                                <w:sz w:val="40"/>
                                <w:szCs w:val="40"/>
                              </w:rPr>
                              <w:alias w:val="Author"/>
                              <w:id w:val="1178698089"/>
                              <w:dataBinding w:prefixMappings="xmlns:ns0='http://schemas.openxmlformats.org/package/2006/metadata/core-properties' xmlns:ns1='http://purl.org/dc/elements/1.1/'" w:xpath="/ns0:coreProperties[1]/ns1:creator[1]" w:storeItemID="{6C3C8BC8-F283-45AE-878A-BAB7291924A1}"/>
                              <w:text/>
                            </w:sdtPr>
                            <w:sdtContent>
                              <w:p w:rsidR="00642D2E" w:rsidRDefault="00642D2E" w:rsidP="00E34C01">
                                <w:pPr>
                                  <w:jc w:val="center"/>
                                  <w:rPr>
                                    <w:b/>
                                    <w:bCs/>
                                    <w:color w:val="808080" w:themeColor="text1" w:themeTint="7F"/>
                                    <w:sz w:val="32"/>
                                    <w:szCs w:val="32"/>
                                  </w:rPr>
                                </w:pPr>
                                <w:r>
                                  <w:rPr>
                                    <w:b/>
                                    <w:bCs/>
                                    <w:color w:val="808080" w:themeColor="text1" w:themeTint="7F"/>
                                    <w:sz w:val="40"/>
                                    <w:szCs w:val="40"/>
                                  </w:rPr>
                                  <w:t>Bernadette Sehapi</w:t>
                                </w:r>
                              </w:p>
                            </w:sdtContent>
                          </w:sdt>
                          <w:p w:rsidR="00642D2E" w:rsidRDefault="00642D2E" w:rsidP="00E34C01">
                            <w:pPr>
                              <w:jc w:val="center"/>
                              <w:rPr>
                                <w:b/>
                                <w:bCs/>
                                <w:color w:val="808080" w:themeColor="text1" w:themeTint="7F"/>
                                <w:sz w:val="32"/>
                                <w:szCs w:val="32"/>
                              </w:rPr>
                            </w:pPr>
                          </w:p>
                          <w:p w:rsidR="00642D2E" w:rsidRDefault="00642D2E" w:rsidP="00E34C01">
                            <w:pPr>
                              <w:jc w:val="center"/>
                              <w:rPr>
                                <w:b/>
                                <w:bCs/>
                                <w:color w:val="808080" w:themeColor="text1" w:themeTint="7F"/>
                                <w:sz w:val="32"/>
                                <w:szCs w:val="32"/>
                              </w:rPr>
                            </w:pPr>
                          </w:p>
                          <w:p w:rsidR="00642D2E" w:rsidRDefault="00642D2E" w:rsidP="00E34C01">
                            <w:pPr>
                              <w:jc w:val="center"/>
                              <w:rPr>
                                <w:b/>
                                <w:bCs/>
                                <w:color w:val="808080" w:themeColor="text1" w:themeTint="7F"/>
                                <w:sz w:val="32"/>
                                <w:szCs w:val="32"/>
                              </w:rPr>
                            </w:pPr>
                          </w:p>
                          <w:p w:rsidR="00642D2E" w:rsidRDefault="00642D2E" w:rsidP="00E34C01">
                            <w:pPr>
                              <w:jc w:val="center"/>
                              <w:rPr>
                                <w:b/>
                                <w:bCs/>
                                <w:color w:val="808080" w:themeColor="text1" w:themeTint="7F"/>
                                <w:sz w:val="32"/>
                                <w:szCs w:val="32"/>
                              </w:rPr>
                            </w:pPr>
                          </w:p>
                          <w:p w:rsidR="00642D2E" w:rsidRDefault="00642D2E" w:rsidP="00E34C01">
                            <w:pPr>
                              <w:jc w:val="center"/>
                              <w:rPr>
                                <w:b/>
                                <w:bCs/>
                                <w:color w:val="808080" w:themeColor="text1" w:themeTint="7F"/>
                                <w:sz w:val="32"/>
                                <w:szCs w:val="32"/>
                              </w:rPr>
                            </w:pPr>
                          </w:p>
                          <w:p w:rsidR="00642D2E" w:rsidRDefault="00642D2E" w:rsidP="00E34C01">
                            <w:pPr>
                              <w:jc w:val="center"/>
                              <w:rPr>
                                <w:b/>
                                <w:bCs/>
                                <w:color w:val="808080" w:themeColor="text1" w:themeTint="7F"/>
                                <w:sz w:val="32"/>
                                <w:szCs w:val="32"/>
                              </w:rPr>
                            </w:pPr>
                          </w:p>
                          <w:p w:rsidR="00642D2E" w:rsidRDefault="00642D2E" w:rsidP="00E34C01">
                            <w:pPr>
                              <w:rPr>
                                <w:b/>
                                <w:bCs/>
                                <w:color w:val="808080" w:themeColor="text1" w:themeTint="7F"/>
                                <w:sz w:val="32"/>
                                <w:szCs w:val="32"/>
                              </w:rPr>
                            </w:pPr>
                          </w:p>
                        </w:txbxContent>
                      </v:textbox>
                    </v:rect>
                    <w10:wrap anchorx="page" anchory="margin"/>
                  </v:group>
                </w:pict>
              </mc:Fallback>
            </mc:AlternateContent>
          </w:r>
          <w:r w:rsidRPr="00E34C01">
            <w:rPr>
              <w:rFonts w:ascii="Arial" w:eastAsia="Times New Roman" w:hAnsi="Arial" w:cs="Arial"/>
              <w:b/>
              <w:lang w:eastAsia="en-GB"/>
            </w:rPr>
            <w:br w:type="page"/>
          </w:r>
        </w:sdtContent>
      </w:sdt>
    </w:p>
    <w:p w:rsidR="00E34C01" w:rsidRPr="00E34C01" w:rsidRDefault="00E34C01" w:rsidP="00E34C01">
      <w:pPr>
        <w:widowControl w:val="0"/>
        <w:numPr>
          <w:ilvl w:val="0"/>
          <w:numId w:val="5"/>
        </w:numPr>
        <w:spacing w:after="0" w:line="360" w:lineRule="auto"/>
        <w:jc w:val="both"/>
        <w:outlineLvl w:val="0"/>
        <w:rPr>
          <w:rFonts w:ascii="Arial" w:eastAsia="Times New Roman" w:hAnsi="Arial" w:cs="Arial"/>
          <w:b/>
          <w:bCs/>
          <w:kern w:val="32"/>
          <w:lang w:eastAsia="en-GB"/>
        </w:rPr>
        <w:sectPr w:rsidR="00E34C01" w:rsidRPr="00E34C01" w:rsidSect="00E34C01">
          <w:footerReference w:type="even" r:id="rId8"/>
          <w:footerReference w:type="default" r:id="rId9"/>
          <w:footerReference w:type="first" r:id="rId10"/>
          <w:pgSz w:w="11906" w:h="16838"/>
          <w:pgMar w:top="1440" w:right="1800" w:bottom="1440" w:left="1800" w:header="708" w:footer="680" w:gutter="0"/>
          <w:cols w:space="708"/>
          <w:docGrid w:linePitch="360"/>
        </w:sectPr>
      </w:pPr>
      <w:bookmarkStart w:id="0" w:name="_Toc312074253"/>
      <w:bookmarkStart w:id="1" w:name="_Toc317758323"/>
      <w:bookmarkStart w:id="2" w:name="_Toc317758732"/>
      <w:bookmarkStart w:id="3" w:name="_Toc337796052"/>
      <w:bookmarkStart w:id="4" w:name="_Toc337796251"/>
      <w:bookmarkStart w:id="5" w:name="_Toc337796622"/>
      <w:bookmarkStart w:id="6" w:name="_Toc179617252"/>
      <w:bookmarkStart w:id="7" w:name="_Toc519590956"/>
      <w:bookmarkStart w:id="8" w:name="_Ref41476917"/>
      <w:bookmarkStart w:id="9" w:name="_Ref41477295"/>
      <w:bookmarkStart w:id="10" w:name="_Ref179339982"/>
    </w:p>
    <w:p w:rsidR="00E34C01" w:rsidRPr="00E34C01" w:rsidRDefault="00E34C01" w:rsidP="00E34C01">
      <w:pPr>
        <w:widowControl w:val="0"/>
        <w:spacing w:after="0" w:line="360" w:lineRule="auto"/>
        <w:jc w:val="center"/>
        <w:outlineLvl w:val="0"/>
        <w:rPr>
          <w:rFonts w:ascii="Arial" w:hAnsi="Arial" w:cs="Arial"/>
          <w:kern w:val="32"/>
        </w:rPr>
      </w:pPr>
      <w:r w:rsidRPr="00E34C01">
        <w:rPr>
          <w:rFonts w:ascii="Arial" w:hAnsi="Arial" w:cs="Arial"/>
          <w:b/>
          <w:kern w:val="32"/>
        </w:rPr>
        <w:t>TABLE OF CONTENTS</w:t>
      </w:r>
    </w:p>
    <w:p w:rsidR="00E34C01" w:rsidRPr="00E34C01" w:rsidRDefault="00E34C01" w:rsidP="00E34C01">
      <w:pPr>
        <w:widowControl w:val="0"/>
        <w:spacing w:after="0" w:line="360" w:lineRule="auto"/>
        <w:jc w:val="both"/>
        <w:rPr>
          <w:rFonts w:ascii="Arial" w:hAnsi="Arial" w:cs="Arial"/>
          <w:b/>
        </w:rPr>
      </w:pPr>
    </w:p>
    <w:p w:rsidR="00E34C01" w:rsidRPr="00E34C01" w:rsidRDefault="00E34C01" w:rsidP="00E34C01">
      <w:pPr>
        <w:tabs>
          <w:tab w:val="left" w:pos="284"/>
          <w:tab w:val="left" w:pos="426"/>
          <w:tab w:val="right" w:leader="dot" w:pos="8963"/>
        </w:tabs>
        <w:spacing w:after="0" w:line="360" w:lineRule="auto"/>
        <w:rPr>
          <w:rFonts w:eastAsiaTheme="minorEastAsia"/>
          <w:b/>
          <w:noProof/>
          <w:lang w:eastAsia="en-ZA"/>
        </w:rPr>
      </w:pPr>
      <w:r w:rsidRPr="00E34C01">
        <w:rPr>
          <w:rFonts w:ascii="Arial" w:eastAsia="Times New Roman" w:hAnsi="Arial" w:cs="Arial"/>
          <w:noProof/>
          <w:color w:val="000000" w:themeColor="text1"/>
          <w:szCs w:val="20"/>
          <w:lang w:val="en-GB" w:eastAsia="en-GB"/>
        </w:rPr>
        <w:fldChar w:fldCharType="begin"/>
      </w:r>
      <w:r w:rsidRPr="00E34C01">
        <w:rPr>
          <w:rFonts w:ascii="Arial" w:eastAsia="Times New Roman" w:hAnsi="Arial" w:cs="Arial"/>
          <w:noProof/>
          <w:color w:val="000000" w:themeColor="text1"/>
          <w:szCs w:val="20"/>
          <w:lang w:val="en-GB" w:eastAsia="en-GB"/>
        </w:rPr>
        <w:instrText xml:space="preserve"> TOC \f \h \z \u \t "Heading 1,1,Heading 2,2,Heading 3,3" </w:instrText>
      </w:r>
      <w:r w:rsidRPr="00E34C01">
        <w:rPr>
          <w:rFonts w:ascii="Arial" w:eastAsia="Times New Roman" w:hAnsi="Arial" w:cs="Arial"/>
          <w:noProof/>
          <w:color w:val="000000" w:themeColor="text1"/>
          <w:szCs w:val="20"/>
          <w:lang w:val="en-GB" w:eastAsia="en-GB"/>
        </w:rPr>
        <w:fldChar w:fldCharType="separate"/>
      </w:r>
      <w:hyperlink w:anchor="_Toc458696128" w:history="1">
        <w:r w:rsidRPr="00E34C01">
          <w:rPr>
            <w:rFonts w:ascii="Arial" w:eastAsia="Times New Roman" w:hAnsi="Arial" w:cs="Arial"/>
            <w:b/>
            <w:bCs/>
            <w:noProof/>
            <w:kern w:val="32"/>
            <w:szCs w:val="20"/>
            <w:lang w:val="en-GB" w:eastAsia="en-GB"/>
          </w:rPr>
          <w:t>1.     PREAMBLE</w:t>
        </w:r>
        <w:r w:rsidRPr="00E34C01">
          <w:rPr>
            <w:rFonts w:ascii="Arial" w:eastAsia="Times New Roman" w:hAnsi="Arial" w:cs="Times New Roman"/>
            <w:b/>
            <w:bCs/>
            <w:noProof/>
            <w:webHidden/>
            <w:szCs w:val="20"/>
            <w:lang w:val="en-GB" w:eastAsia="en-GB"/>
          </w:rPr>
          <w:tab/>
        </w:r>
        <w:r w:rsidRPr="00E34C01">
          <w:rPr>
            <w:rFonts w:ascii="Arial" w:eastAsia="Times New Roman" w:hAnsi="Arial" w:cs="Times New Roman"/>
            <w:b/>
            <w:bCs/>
            <w:noProof/>
            <w:webHidden/>
            <w:szCs w:val="20"/>
            <w:lang w:val="en-GB" w:eastAsia="en-GB"/>
          </w:rPr>
          <w:fldChar w:fldCharType="begin"/>
        </w:r>
        <w:r w:rsidRPr="00E34C01">
          <w:rPr>
            <w:rFonts w:ascii="Arial" w:eastAsia="Times New Roman" w:hAnsi="Arial" w:cs="Times New Roman"/>
            <w:b/>
            <w:bCs/>
            <w:noProof/>
            <w:webHidden/>
            <w:szCs w:val="20"/>
            <w:lang w:val="en-GB" w:eastAsia="en-GB"/>
          </w:rPr>
          <w:instrText xml:space="preserve"> PAGEREF _Toc458696128 \h </w:instrText>
        </w:r>
        <w:r w:rsidRPr="00E34C01">
          <w:rPr>
            <w:rFonts w:ascii="Arial" w:eastAsia="Times New Roman" w:hAnsi="Arial" w:cs="Times New Roman"/>
            <w:b/>
            <w:bCs/>
            <w:noProof/>
            <w:webHidden/>
            <w:szCs w:val="20"/>
            <w:lang w:val="en-GB" w:eastAsia="en-GB"/>
          </w:rPr>
        </w:r>
        <w:r w:rsidRPr="00E34C01">
          <w:rPr>
            <w:rFonts w:ascii="Arial" w:eastAsia="Times New Roman" w:hAnsi="Arial" w:cs="Times New Roman"/>
            <w:b/>
            <w:bCs/>
            <w:noProof/>
            <w:webHidden/>
            <w:szCs w:val="20"/>
            <w:lang w:val="en-GB" w:eastAsia="en-GB"/>
          </w:rPr>
          <w:fldChar w:fldCharType="separate"/>
        </w:r>
        <w:r w:rsidR="00D60ACE">
          <w:rPr>
            <w:rFonts w:ascii="Arial" w:eastAsia="Times New Roman" w:hAnsi="Arial" w:cs="Times New Roman"/>
            <w:b/>
            <w:bCs/>
            <w:noProof/>
            <w:webHidden/>
            <w:szCs w:val="20"/>
            <w:lang w:val="en-GB" w:eastAsia="en-GB"/>
          </w:rPr>
          <w:t>3</w:t>
        </w:r>
        <w:r w:rsidRPr="00E34C01">
          <w:rPr>
            <w:rFonts w:ascii="Arial" w:eastAsia="Times New Roman" w:hAnsi="Arial" w:cs="Times New Roman"/>
            <w:b/>
            <w:bCs/>
            <w:noProof/>
            <w:webHidden/>
            <w:szCs w:val="20"/>
            <w:lang w:val="en-GB" w:eastAsia="en-GB"/>
          </w:rPr>
          <w:fldChar w:fldCharType="end"/>
        </w:r>
      </w:hyperlink>
    </w:p>
    <w:p w:rsidR="00E34C01" w:rsidRPr="00E34C01" w:rsidRDefault="00642D2E" w:rsidP="00E34C01">
      <w:pPr>
        <w:tabs>
          <w:tab w:val="left" w:pos="284"/>
          <w:tab w:val="left" w:pos="426"/>
          <w:tab w:val="right" w:leader="dot" w:pos="8963"/>
        </w:tabs>
        <w:spacing w:after="0" w:line="360" w:lineRule="auto"/>
        <w:rPr>
          <w:rFonts w:eastAsiaTheme="minorEastAsia"/>
          <w:b/>
          <w:noProof/>
          <w:lang w:eastAsia="en-ZA"/>
        </w:rPr>
      </w:pPr>
      <w:hyperlink w:anchor="_Toc458696129" w:history="1">
        <w:r w:rsidR="00E34C01" w:rsidRPr="00E34C01">
          <w:rPr>
            <w:rFonts w:ascii="Arial" w:eastAsia="Times New Roman" w:hAnsi="Arial" w:cs="Arial"/>
            <w:b/>
            <w:bCs/>
            <w:noProof/>
            <w:kern w:val="32"/>
            <w:szCs w:val="20"/>
            <w:lang w:val="en-GB" w:eastAsia="en-GB"/>
          </w:rPr>
          <w:t>2.     APPOINTMENT</w:t>
        </w:r>
        <w:r w:rsidR="00E34C01" w:rsidRPr="00E34C01">
          <w:rPr>
            <w:rFonts w:ascii="Arial" w:eastAsia="Times New Roman" w:hAnsi="Arial" w:cs="Times New Roman"/>
            <w:b/>
            <w:bCs/>
            <w:noProof/>
            <w:webHidden/>
            <w:szCs w:val="20"/>
            <w:lang w:val="en-GB" w:eastAsia="en-GB"/>
          </w:rPr>
          <w:tab/>
        </w:r>
        <w:r w:rsidR="00E34C01" w:rsidRPr="00E34C01">
          <w:rPr>
            <w:rFonts w:ascii="Arial" w:eastAsia="Times New Roman" w:hAnsi="Arial" w:cs="Times New Roman"/>
            <w:b/>
            <w:bCs/>
            <w:noProof/>
            <w:webHidden/>
            <w:szCs w:val="20"/>
            <w:lang w:val="en-GB" w:eastAsia="en-GB"/>
          </w:rPr>
          <w:fldChar w:fldCharType="begin"/>
        </w:r>
        <w:r w:rsidR="00E34C01" w:rsidRPr="00E34C01">
          <w:rPr>
            <w:rFonts w:ascii="Arial" w:eastAsia="Times New Roman" w:hAnsi="Arial" w:cs="Times New Roman"/>
            <w:b/>
            <w:bCs/>
            <w:noProof/>
            <w:webHidden/>
            <w:szCs w:val="20"/>
            <w:lang w:val="en-GB" w:eastAsia="en-GB"/>
          </w:rPr>
          <w:instrText xml:space="preserve"> PAGEREF _Toc458696129 \h </w:instrText>
        </w:r>
        <w:r w:rsidR="00E34C01" w:rsidRPr="00E34C01">
          <w:rPr>
            <w:rFonts w:ascii="Arial" w:eastAsia="Times New Roman" w:hAnsi="Arial" w:cs="Times New Roman"/>
            <w:b/>
            <w:bCs/>
            <w:noProof/>
            <w:webHidden/>
            <w:szCs w:val="20"/>
            <w:lang w:val="en-GB" w:eastAsia="en-GB"/>
          </w:rPr>
        </w:r>
        <w:r w:rsidR="00E34C01" w:rsidRPr="00E34C01">
          <w:rPr>
            <w:rFonts w:ascii="Arial" w:eastAsia="Times New Roman" w:hAnsi="Arial" w:cs="Times New Roman"/>
            <w:b/>
            <w:bCs/>
            <w:noProof/>
            <w:webHidden/>
            <w:szCs w:val="20"/>
            <w:lang w:val="en-GB" w:eastAsia="en-GB"/>
          </w:rPr>
          <w:fldChar w:fldCharType="separate"/>
        </w:r>
        <w:r w:rsidR="00D60ACE">
          <w:rPr>
            <w:rFonts w:ascii="Arial" w:eastAsia="Times New Roman" w:hAnsi="Arial" w:cs="Times New Roman"/>
            <w:b/>
            <w:bCs/>
            <w:noProof/>
            <w:webHidden/>
            <w:szCs w:val="20"/>
            <w:lang w:val="en-GB" w:eastAsia="en-GB"/>
          </w:rPr>
          <w:t>3</w:t>
        </w:r>
        <w:r w:rsidR="00E34C01" w:rsidRPr="00E34C01">
          <w:rPr>
            <w:rFonts w:ascii="Arial" w:eastAsia="Times New Roman" w:hAnsi="Arial" w:cs="Times New Roman"/>
            <w:b/>
            <w:bCs/>
            <w:noProof/>
            <w:webHidden/>
            <w:szCs w:val="20"/>
            <w:lang w:val="en-GB" w:eastAsia="en-GB"/>
          </w:rPr>
          <w:fldChar w:fldCharType="end"/>
        </w:r>
      </w:hyperlink>
    </w:p>
    <w:p w:rsidR="00E34C01" w:rsidRPr="00E34C01" w:rsidRDefault="00642D2E" w:rsidP="00E34C01">
      <w:pPr>
        <w:tabs>
          <w:tab w:val="left" w:pos="284"/>
          <w:tab w:val="left" w:pos="426"/>
          <w:tab w:val="right" w:leader="dot" w:pos="8963"/>
        </w:tabs>
        <w:spacing w:after="0" w:line="360" w:lineRule="auto"/>
        <w:rPr>
          <w:rFonts w:eastAsiaTheme="minorEastAsia"/>
          <w:b/>
          <w:noProof/>
          <w:lang w:eastAsia="en-ZA"/>
        </w:rPr>
      </w:pPr>
      <w:hyperlink w:anchor="_Toc458696130" w:history="1">
        <w:r w:rsidR="00E34C01" w:rsidRPr="00E34C01">
          <w:rPr>
            <w:rFonts w:ascii="Arial" w:eastAsia="Times New Roman" w:hAnsi="Arial" w:cs="Arial"/>
            <w:b/>
            <w:bCs/>
            <w:noProof/>
            <w:kern w:val="32"/>
            <w:szCs w:val="20"/>
            <w:lang w:val="en-GB" w:eastAsia="en-GB"/>
          </w:rPr>
          <w:t>3.     DEFINITIONS AND INTERPRETATION</w:t>
        </w:r>
        <w:r w:rsidR="00E34C01" w:rsidRPr="00E34C01">
          <w:rPr>
            <w:rFonts w:ascii="Arial" w:eastAsia="Times New Roman" w:hAnsi="Arial" w:cs="Times New Roman"/>
            <w:b/>
            <w:bCs/>
            <w:noProof/>
            <w:webHidden/>
            <w:szCs w:val="20"/>
            <w:lang w:val="en-GB" w:eastAsia="en-GB"/>
          </w:rPr>
          <w:tab/>
        </w:r>
        <w:r w:rsidR="00E34C01" w:rsidRPr="00E34C01">
          <w:rPr>
            <w:rFonts w:ascii="Arial" w:eastAsia="Times New Roman" w:hAnsi="Arial" w:cs="Times New Roman"/>
            <w:b/>
            <w:bCs/>
            <w:noProof/>
            <w:webHidden/>
            <w:szCs w:val="20"/>
            <w:lang w:val="en-GB" w:eastAsia="en-GB"/>
          </w:rPr>
          <w:fldChar w:fldCharType="begin"/>
        </w:r>
        <w:r w:rsidR="00E34C01" w:rsidRPr="00E34C01">
          <w:rPr>
            <w:rFonts w:ascii="Arial" w:eastAsia="Times New Roman" w:hAnsi="Arial" w:cs="Times New Roman"/>
            <w:b/>
            <w:bCs/>
            <w:noProof/>
            <w:webHidden/>
            <w:szCs w:val="20"/>
            <w:lang w:val="en-GB" w:eastAsia="en-GB"/>
          </w:rPr>
          <w:instrText xml:space="preserve"> PAGEREF _Toc458696130 \h </w:instrText>
        </w:r>
        <w:r w:rsidR="00E34C01" w:rsidRPr="00E34C01">
          <w:rPr>
            <w:rFonts w:ascii="Arial" w:eastAsia="Times New Roman" w:hAnsi="Arial" w:cs="Times New Roman"/>
            <w:b/>
            <w:bCs/>
            <w:noProof/>
            <w:webHidden/>
            <w:szCs w:val="20"/>
            <w:lang w:val="en-GB" w:eastAsia="en-GB"/>
          </w:rPr>
        </w:r>
        <w:r w:rsidR="00E34C01" w:rsidRPr="00E34C01">
          <w:rPr>
            <w:rFonts w:ascii="Arial" w:eastAsia="Times New Roman" w:hAnsi="Arial" w:cs="Times New Roman"/>
            <w:b/>
            <w:bCs/>
            <w:noProof/>
            <w:webHidden/>
            <w:szCs w:val="20"/>
            <w:lang w:val="en-GB" w:eastAsia="en-GB"/>
          </w:rPr>
          <w:fldChar w:fldCharType="separate"/>
        </w:r>
        <w:r w:rsidR="00D60ACE">
          <w:rPr>
            <w:rFonts w:ascii="Arial" w:eastAsia="Times New Roman" w:hAnsi="Arial" w:cs="Times New Roman"/>
            <w:b/>
            <w:bCs/>
            <w:noProof/>
            <w:webHidden/>
            <w:szCs w:val="20"/>
            <w:lang w:val="en-GB" w:eastAsia="en-GB"/>
          </w:rPr>
          <w:t>3</w:t>
        </w:r>
        <w:r w:rsidR="00E34C01" w:rsidRPr="00E34C01">
          <w:rPr>
            <w:rFonts w:ascii="Arial" w:eastAsia="Times New Roman" w:hAnsi="Arial" w:cs="Times New Roman"/>
            <w:b/>
            <w:bCs/>
            <w:noProof/>
            <w:webHidden/>
            <w:szCs w:val="20"/>
            <w:lang w:val="en-GB" w:eastAsia="en-GB"/>
          </w:rPr>
          <w:fldChar w:fldCharType="end"/>
        </w:r>
      </w:hyperlink>
    </w:p>
    <w:p w:rsidR="00E34C01" w:rsidRPr="00E34C01" w:rsidRDefault="00642D2E" w:rsidP="00E34C01">
      <w:pPr>
        <w:tabs>
          <w:tab w:val="left" w:pos="284"/>
          <w:tab w:val="left" w:pos="426"/>
          <w:tab w:val="right" w:leader="dot" w:pos="8963"/>
        </w:tabs>
        <w:spacing w:after="0" w:line="360" w:lineRule="auto"/>
        <w:rPr>
          <w:rFonts w:eastAsiaTheme="minorEastAsia"/>
          <w:b/>
          <w:noProof/>
          <w:lang w:eastAsia="en-ZA"/>
        </w:rPr>
      </w:pPr>
      <w:hyperlink w:anchor="_Toc458696131" w:history="1">
        <w:r w:rsidR="00E34C01" w:rsidRPr="00E34C01">
          <w:rPr>
            <w:rFonts w:ascii="Arial" w:eastAsia="Times New Roman" w:hAnsi="Arial" w:cs="Arial"/>
            <w:b/>
            <w:bCs/>
            <w:noProof/>
            <w:szCs w:val="20"/>
            <w:lang w:val="en-GB" w:eastAsia="en-GB"/>
          </w:rPr>
          <w:t>4.     DURATION</w:t>
        </w:r>
        <w:r w:rsidR="00E34C01" w:rsidRPr="00E34C01">
          <w:rPr>
            <w:rFonts w:ascii="Arial" w:eastAsia="Times New Roman" w:hAnsi="Arial" w:cs="Times New Roman"/>
            <w:b/>
            <w:bCs/>
            <w:noProof/>
            <w:webHidden/>
            <w:szCs w:val="20"/>
            <w:lang w:val="en-GB" w:eastAsia="en-GB"/>
          </w:rPr>
          <w:tab/>
        </w:r>
        <w:r w:rsidR="00E34C01" w:rsidRPr="00E34C01">
          <w:rPr>
            <w:rFonts w:ascii="Arial" w:eastAsia="Times New Roman" w:hAnsi="Arial" w:cs="Times New Roman"/>
            <w:b/>
            <w:bCs/>
            <w:noProof/>
            <w:webHidden/>
            <w:szCs w:val="20"/>
            <w:lang w:val="en-GB" w:eastAsia="en-GB"/>
          </w:rPr>
          <w:fldChar w:fldCharType="begin"/>
        </w:r>
        <w:r w:rsidR="00E34C01" w:rsidRPr="00E34C01">
          <w:rPr>
            <w:rFonts w:ascii="Arial" w:eastAsia="Times New Roman" w:hAnsi="Arial" w:cs="Times New Roman"/>
            <w:b/>
            <w:bCs/>
            <w:noProof/>
            <w:webHidden/>
            <w:szCs w:val="20"/>
            <w:lang w:val="en-GB" w:eastAsia="en-GB"/>
          </w:rPr>
          <w:instrText xml:space="preserve"> PAGEREF _Toc458696131 \h </w:instrText>
        </w:r>
        <w:r w:rsidR="00E34C01" w:rsidRPr="00E34C01">
          <w:rPr>
            <w:rFonts w:ascii="Arial" w:eastAsia="Times New Roman" w:hAnsi="Arial" w:cs="Times New Roman"/>
            <w:b/>
            <w:bCs/>
            <w:noProof/>
            <w:webHidden/>
            <w:szCs w:val="20"/>
            <w:lang w:val="en-GB" w:eastAsia="en-GB"/>
          </w:rPr>
        </w:r>
        <w:r w:rsidR="00E34C01" w:rsidRPr="00E34C01">
          <w:rPr>
            <w:rFonts w:ascii="Arial" w:eastAsia="Times New Roman" w:hAnsi="Arial" w:cs="Times New Roman"/>
            <w:b/>
            <w:bCs/>
            <w:noProof/>
            <w:webHidden/>
            <w:szCs w:val="20"/>
            <w:lang w:val="en-GB" w:eastAsia="en-GB"/>
          </w:rPr>
          <w:fldChar w:fldCharType="separate"/>
        </w:r>
        <w:r w:rsidR="00D60ACE">
          <w:rPr>
            <w:rFonts w:ascii="Arial" w:eastAsia="Times New Roman" w:hAnsi="Arial" w:cs="Times New Roman"/>
            <w:b/>
            <w:bCs/>
            <w:noProof/>
            <w:webHidden/>
            <w:szCs w:val="20"/>
            <w:lang w:val="en-GB" w:eastAsia="en-GB"/>
          </w:rPr>
          <w:t>7</w:t>
        </w:r>
        <w:r w:rsidR="00E34C01" w:rsidRPr="00E34C01">
          <w:rPr>
            <w:rFonts w:ascii="Arial" w:eastAsia="Times New Roman" w:hAnsi="Arial" w:cs="Times New Roman"/>
            <w:b/>
            <w:bCs/>
            <w:noProof/>
            <w:webHidden/>
            <w:szCs w:val="20"/>
            <w:lang w:val="en-GB" w:eastAsia="en-GB"/>
          </w:rPr>
          <w:fldChar w:fldCharType="end"/>
        </w:r>
      </w:hyperlink>
    </w:p>
    <w:p w:rsidR="00E34C01" w:rsidRPr="00E34C01" w:rsidRDefault="00642D2E" w:rsidP="00E34C01">
      <w:pPr>
        <w:tabs>
          <w:tab w:val="left" w:pos="284"/>
          <w:tab w:val="left" w:pos="426"/>
          <w:tab w:val="right" w:leader="dot" w:pos="8963"/>
        </w:tabs>
        <w:spacing w:after="0" w:line="360" w:lineRule="auto"/>
        <w:rPr>
          <w:rFonts w:eastAsiaTheme="minorEastAsia"/>
          <w:b/>
          <w:noProof/>
          <w:lang w:eastAsia="en-ZA"/>
        </w:rPr>
      </w:pPr>
      <w:hyperlink w:anchor="_Toc458696132" w:history="1">
        <w:r w:rsidR="00E34C01" w:rsidRPr="00E34C01">
          <w:rPr>
            <w:rFonts w:ascii="Arial" w:eastAsia="Times New Roman" w:hAnsi="Arial" w:cs="Arial"/>
            <w:b/>
            <w:bCs/>
            <w:noProof/>
            <w:kern w:val="32"/>
            <w:szCs w:val="20"/>
            <w:lang w:val="en-GB" w:eastAsia="en-GB"/>
          </w:rPr>
          <w:t>5.     SERVICE PROVIDER’S DUTIES AND OBLIGATIONS</w:t>
        </w:r>
        <w:r w:rsidR="00E34C01" w:rsidRPr="00E34C01">
          <w:rPr>
            <w:rFonts w:ascii="Arial" w:eastAsia="Times New Roman" w:hAnsi="Arial" w:cs="Times New Roman"/>
            <w:b/>
            <w:bCs/>
            <w:noProof/>
            <w:webHidden/>
            <w:szCs w:val="20"/>
            <w:lang w:val="en-GB" w:eastAsia="en-GB"/>
          </w:rPr>
          <w:tab/>
        </w:r>
        <w:r w:rsidR="00E34C01" w:rsidRPr="00E34C01">
          <w:rPr>
            <w:rFonts w:ascii="Arial" w:eastAsia="Times New Roman" w:hAnsi="Arial" w:cs="Times New Roman"/>
            <w:b/>
            <w:bCs/>
            <w:noProof/>
            <w:webHidden/>
            <w:szCs w:val="20"/>
            <w:lang w:val="en-GB" w:eastAsia="en-GB"/>
          </w:rPr>
          <w:fldChar w:fldCharType="begin"/>
        </w:r>
        <w:r w:rsidR="00E34C01" w:rsidRPr="00E34C01">
          <w:rPr>
            <w:rFonts w:ascii="Arial" w:eastAsia="Times New Roman" w:hAnsi="Arial" w:cs="Times New Roman"/>
            <w:b/>
            <w:bCs/>
            <w:noProof/>
            <w:webHidden/>
            <w:szCs w:val="20"/>
            <w:lang w:val="en-GB" w:eastAsia="en-GB"/>
          </w:rPr>
          <w:instrText xml:space="preserve"> PAGEREF _Toc458696132 \h </w:instrText>
        </w:r>
        <w:r w:rsidR="00E34C01" w:rsidRPr="00E34C01">
          <w:rPr>
            <w:rFonts w:ascii="Arial" w:eastAsia="Times New Roman" w:hAnsi="Arial" w:cs="Times New Roman"/>
            <w:b/>
            <w:bCs/>
            <w:noProof/>
            <w:webHidden/>
            <w:szCs w:val="20"/>
            <w:lang w:val="en-GB" w:eastAsia="en-GB"/>
          </w:rPr>
        </w:r>
        <w:r w:rsidR="00E34C01" w:rsidRPr="00E34C01">
          <w:rPr>
            <w:rFonts w:ascii="Arial" w:eastAsia="Times New Roman" w:hAnsi="Arial" w:cs="Times New Roman"/>
            <w:b/>
            <w:bCs/>
            <w:noProof/>
            <w:webHidden/>
            <w:szCs w:val="20"/>
            <w:lang w:val="en-GB" w:eastAsia="en-GB"/>
          </w:rPr>
          <w:fldChar w:fldCharType="separate"/>
        </w:r>
        <w:r w:rsidR="00D60ACE">
          <w:rPr>
            <w:rFonts w:ascii="Arial" w:eastAsia="Times New Roman" w:hAnsi="Arial" w:cs="Times New Roman"/>
            <w:b/>
            <w:bCs/>
            <w:noProof/>
            <w:webHidden/>
            <w:szCs w:val="20"/>
            <w:lang w:val="en-GB" w:eastAsia="en-GB"/>
          </w:rPr>
          <w:t>7</w:t>
        </w:r>
        <w:r w:rsidR="00E34C01" w:rsidRPr="00E34C01">
          <w:rPr>
            <w:rFonts w:ascii="Arial" w:eastAsia="Times New Roman" w:hAnsi="Arial" w:cs="Times New Roman"/>
            <w:b/>
            <w:bCs/>
            <w:noProof/>
            <w:webHidden/>
            <w:szCs w:val="20"/>
            <w:lang w:val="en-GB" w:eastAsia="en-GB"/>
          </w:rPr>
          <w:fldChar w:fldCharType="end"/>
        </w:r>
      </w:hyperlink>
    </w:p>
    <w:p w:rsidR="00E34C01" w:rsidRPr="00E34C01" w:rsidRDefault="00642D2E" w:rsidP="00E34C01">
      <w:pPr>
        <w:tabs>
          <w:tab w:val="left" w:pos="284"/>
          <w:tab w:val="left" w:pos="426"/>
          <w:tab w:val="right" w:leader="dot" w:pos="8963"/>
        </w:tabs>
        <w:spacing w:after="0" w:line="360" w:lineRule="auto"/>
        <w:rPr>
          <w:rFonts w:eastAsiaTheme="minorEastAsia"/>
          <w:b/>
          <w:noProof/>
          <w:lang w:eastAsia="en-ZA"/>
        </w:rPr>
      </w:pPr>
      <w:hyperlink w:anchor="_Toc458696133" w:history="1">
        <w:r w:rsidR="00E34C01" w:rsidRPr="00E34C01">
          <w:rPr>
            <w:rFonts w:ascii="Arial" w:eastAsia="Times New Roman" w:hAnsi="Arial" w:cs="Arial"/>
            <w:b/>
            <w:bCs/>
            <w:noProof/>
            <w:szCs w:val="20"/>
            <w:lang w:val="en-GB" w:eastAsia="en-GB"/>
          </w:rPr>
          <w:t>6.     SERVICE PROVIDER’S UNDERTAKINGS</w:t>
        </w:r>
        <w:r w:rsidR="00E34C01" w:rsidRPr="00E34C01">
          <w:rPr>
            <w:rFonts w:ascii="Arial" w:eastAsia="Times New Roman" w:hAnsi="Arial" w:cs="Times New Roman"/>
            <w:b/>
            <w:bCs/>
            <w:noProof/>
            <w:webHidden/>
            <w:szCs w:val="20"/>
            <w:lang w:val="en-GB" w:eastAsia="en-GB"/>
          </w:rPr>
          <w:tab/>
        </w:r>
        <w:r w:rsidR="00E34C01" w:rsidRPr="00E34C01">
          <w:rPr>
            <w:rFonts w:ascii="Arial" w:eastAsia="Times New Roman" w:hAnsi="Arial" w:cs="Times New Roman"/>
            <w:b/>
            <w:bCs/>
            <w:noProof/>
            <w:webHidden/>
            <w:szCs w:val="20"/>
            <w:lang w:val="en-GB" w:eastAsia="en-GB"/>
          </w:rPr>
          <w:fldChar w:fldCharType="begin"/>
        </w:r>
        <w:r w:rsidR="00E34C01" w:rsidRPr="00E34C01">
          <w:rPr>
            <w:rFonts w:ascii="Arial" w:eastAsia="Times New Roman" w:hAnsi="Arial" w:cs="Times New Roman"/>
            <w:b/>
            <w:bCs/>
            <w:noProof/>
            <w:webHidden/>
            <w:szCs w:val="20"/>
            <w:lang w:val="en-GB" w:eastAsia="en-GB"/>
          </w:rPr>
          <w:instrText xml:space="preserve"> PAGEREF _Toc458696133 \h </w:instrText>
        </w:r>
        <w:r w:rsidR="00E34C01" w:rsidRPr="00E34C01">
          <w:rPr>
            <w:rFonts w:ascii="Arial" w:eastAsia="Times New Roman" w:hAnsi="Arial" w:cs="Times New Roman"/>
            <w:b/>
            <w:bCs/>
            <w:noProof/>
            <w:webHidden/>
            <w:szCs w:val="20"/>
            <w:lang w:val="en-GB" w:eastAsia="en-GB"/>
          </w:rPr>
        </w:r>
        <w:r w:rsidR="00E34C01" w:rsidRPr="00E34C01">
          <w:rPr>
            <w:rFonts w:ascii="Arial" w:eastAsia="Times New Roman" w:hAnsi="Arial" w:cs="Times New Roman"/>
            <w:b/>
            <w:bCs/>
            <w:noProof/>
            <w:webHidden/>
            <w:szCs w:val="20"/>
            <w:lang w:val="en-GB" w:eastAsia="en-GB"/>
          </w:rPr>
          <w:fldChar w:fldCharType="separate"/>
        </w:r>
        <w:r w:rsidR="00D60ACE">
          <w:rPr>
            <w:rFonts w:ascii="Arial" w:eastAsia="Times New Roman" w:hAnsi="Arial" w:cs="Times New Roman"/>
            <w:b/>
            <w:bCs/>
            <w:noProof/>
            <w:webHidden/>
            <w:szCs w:val="20"/>
            <w:lang w:val="en-GB" w:eastAsia="en-GB"/>
          </w:rPr>
          <w:t>9</w:t>
        </w:r>
        <w:r w:rsidR="00E34C01" w:rsidRPr="00E34C01">
          <w:rPr>
            <w:rFonts w:ascii="Arial" w:eastAsia="Times New Roman" w:hAnsi="Arial" w:cs="Times New Roman"/>
            <w:b/>
            <w:bCs/>
            <w:noProof/>
            <w:webHidden/>
            <w:szCs w:val="20"/>
            <w:lang w:val="en-GB" w:eastAsia="en-GB"/>
          </w:rPr>
          <w:fldChar w:fldCharType="end"/>
        </w:r>
      </w:hyperlink>
    </w:p>
    <w:p w:rsidR="00E34C01" w:rsidRPr="00E34C01" w:rsidRDefault="00642D2E" w:rsidP="00E34C01">
      <w:pPr>
        <w:tabs>
          <w:tab w:val="left" w:pos="284"/>
          <w:tab w:val="left" w:pos="426"/>
          <w:tab w:val="right" w:leader="dot" w:pos="8963"/>
        </w:tabs>
        <w:spacing w:after="0" w:line="360" w:lineRule="auto"/>
        <w:rPr>
          <w:rFonts w:eastAsiaTheme="minorEastAsia"/>
          <w:b/>
          <w:noProof/>
          <w:lang w:eastAsia="en-ZA"/>
        </w:rPr>
      </w:pPr>
      <w:hyperlink w:anchor="_Toc458696134" w:history="1">
        <w:r w:rsidR="00E34C01" w:rsidRPr="00E34C01">
          <w:rPr>
            <w:rFonts w:ascii="Arial" w:eastAsia="Times New Roman" w:hAnsi="Arial" w:cs="Arial"/>
            <w:b/>
            <w:bCs/>
            <w:noProof/>
            <w:szCs w:val="20"/>
            <w:lang w:val="en-GB" w:eastAsia="en-GB"/>
          </w:rPr>
          <w:t>7.     SARS UNDERTAKINGS</w:t>
        </w:r>
        <w:r w:rsidR="00E34C01" w:rsidRPr="00E34C01">
          <w:rPr>
            <w:rFonts w:ascii="Arial" w:eastAsia="Times New Roman" w:hAnsi="Arial" w:cs="Times New Roman"/>
            <w:b/>
            <w:bCs/>
            <w:noProof/>
            <w:webHidden/>
            <w:szCs w:val="20"/>
            <w:lang w:val="en-GB" w:eastAsia="en-GB"/>
          </w:rPr>
          <w:tab/>
        </w:r>
        <w:r w:rsidR="00E34C01" w:rsidRPr="00E34C01">
          <w:rPr>
            <w:rFonts w:ascii="Arial" w:eastAsia="Times New Roman" w:hAnsi="Arial" w:cs="Times New Roman"/>
            <w:b/>
            <w:bCs/>
            <w:noProof/>
            <w:webHidden/>
            <w:szCs w:val="20"/>
            <w:lang w:val="en-GB" w:eastAsia="en-GB"/>
          </w:rPr>
          <w:fldChar w:fldCharType="begin"/>
        </w:r>
        <w:r w:rsidR="00E34C01" w:rsidRPr="00E34C01">
          <w:rPr>
            <w:rFonts w:ascii="Arial" w:eastAsia="Times New Roman" w:hAnsi="Arial" w:cs="Times New Roman"/>
            <w:b/>
            <w:bCs/>
            <w:noProof/>
            <w:webHidden/>
            <w:szCs w:val="20"/>
            <w:lang w:val="en-GB" w:eastAsia="en-GB"/>
          </w:rPr>
          <w:instrText xml:space="preserve"> PAGEREF _Toc458696134 \h </w:instrText>
        </w:r>
        <w:r w:rsidR="00E34C01" w:rsidRPr="00E34C01">
          <w:rPr>
            <w:rFonts w:ascii="Arial" w:eastAsia="Times New Roman" w:hAnsi="Arial" w:cs="Times New Roman"/>
            <w:b/>
            <w:bCs/>
            <w:noProof/>
            <w:webHidden/>
            <w:szCs w:val="20"/>
            <w:lang w:val="en-GB" w:eastAsia="en-GB"/>
          </w:rPr>
        </w:r>
        <w:r w:rsidR="00E34C01" w:rsidRPr="00E34C01">
          <w:rPr>
            <w:rFonts w:ascii="Arial" w:eastAsia="Times New Roman" w:hAnsi="Arial" w:cs="Times New Roman"/>
            <w:b/>
            <w:bCs/>
            <w:noProof/>
            <w:webHidden/>
            <w:szCs w:val="20"/>
            <w:lang w:val="en-GB" w:eastAsia="en-GB"/>
          </w:rPr>
          <w:fldChar w:fldCharType="separate"/>
        </w:r>
        <w:r w:rsidR="00D60ACE">
          <w:rPr>
            <w:rFonts w:ascii="Arial" w:eastAsia="Times New Roman" w:hAnsi="Arial" w:cs="Times New Roman"/>
            <w:b/>
            <w:bCs/>
            <w:noProof/>
            <w:webHidden/>
            <w:szCs w:val="20"/>
            <w:lang w:val="en-GB" w:eastAsia="en-GB"/>
          </w:rPr>
          <w:t>10</w:t>
        </w:r>
        <w:r w:rsidR="00E34C01" w:rsidRPr="00E34C01">
          <w:rPr>
            <w:rFonts w:ascii="Arial" w:eastAsia="Times New Roman" w:hAnsi="Arial" w:cs="Times New Roman"/>
            <w:b/>
            <w:bCs/>
            <w:noProof/>
            <w:webHidden/>
            <w:szCs w:val="20"/>
            <w:lang w:val="en-GB" w:eastAsia="en-GB"/>
          </w:rPr>
          <w:fldChar w:fldCharType="end"/>
        </w:r>
      </w:hyperlink>
    </w:p>
    <w:p w:rsidR="00E34C01" w:rsidRPr="00E34C01" w:rsidRDefault="00642D2E" w:rsidP="00E34C01">
      <w:pPr>
        <w:tabs>
          <w:tab w:val="left" w:pos="284"/>
          <w:tab w:val="left" w:pos="426"/>
          <w:tab w:val="right" w:leader="dot" w:pos="8963"/>
        </w:tabs>
        <w:spacing w:after="0" w:line="360" w:lineRule="auto"/>
        <w:rPr>
          <w:rFonts w:eastAsiaTheme="minorEastAsia"/>
          <w:b/>
          <w:noProof/>
          <w:lang w:eastAsia="en-ZA"/>
        </w:rPr>
      </w:pPr>
      <w:hyperlink w:anchor="_Toc458696135" w:history="1">
        <w:r w:rsidR="00E34C01" w:rsidRPr="00E34C01">
          <w:rPr>
            <w:rFonts w:ascii="Arial" w:eastAsia="Times New Roman" w:hAnsi="Arial" w:cs="Arial"/>
            <w:b/>
            <w:bCs/>
            <w:noProof/>
            <w:szCs w:val="20"/>
            <w:lang w:val="en-GB" w:eastAsia="en-GB"/>
          </w:rPr>
          <w:t>8.     PAYMENT AND SERVICE CHARGES</w:t>
        </w:r>
        <w:r w:rsidR="00E34C01" w:rsidRPr="00E34C01">
          <w:rPr>
            <w:rFonts w:ascii="Arial" w:eastAsia="Times New Roman" w:hAnsi="Arial" w:cs="Times New Roman"/>
            <w:b/>
            <w:bCs/>
            <w:noProof/>
            <w:webHidden/>
            <w:szCs w:val="20"/>
            <w:lang w:val="en-GB" w:eastAsia="en-GB"/>
          </w:rPr>
          <w:tab/>
        </w:r>
        <w:r w:rsidR="00E34C01" w:rsidRPr="00E34C01">
          <w:rPr>
            <w:rFonts w:ascii="Arial" w:eastAsia="Times New Roman" w:hAnsi="Arial" w:cs="Times New Roman"/>
            <w:b/>
            <w:bCs/>
            <w:noProof/>
            <w:webHidden/>
            <w:szCs w:val="20"/>
            <w:lang w:val="en-GB" w:eastAsia="en-GB"/>
          </w:rPr>
          <w:fldChar w:fldCharType="begin"/>
        </w:r>
        <w:r w:rsidR="00E34C01" w:rsidRPr="00E34C01">
          <w:rPr>
            <w:rFonts w:ascii="Arial" w:eastAsia="Times New Roman" w:hAnsi="Arial" w:cs="Times New Roman"/>
            <w:b/>
            <w:bCs/>
            <w:noProof/>
            <w:webHidden/>
            <w:szCs w:val="20"/>
            <w:lang w:val="en-GB" w:eastAsia="en-GB"/>
          </w:rPr>
          <w:instrText xml:space="preserve"> PAGEREF _Toc458696135 \h </w:instrText>
        </w:r>
        <w:r w:rsidR="00E34C01" w:rsidRPr="00E34C01">
          <w:rPr>
            <w:rFonts w:ascii="Arial" w:eastAsia="Times New Roman" w:hAnsi="Arial" w:cs="Times New Roman"/>
            <w:b/>
            <w:bCs/>
            <w:noProof/>
            <w:webHidden/>
            <w:szCs w:val="20"/>
            <w:lang w:val="en-GB" w:eastAsia="en-GB"/>
          </w:rPr>
        </w:r>
        <w:r w:rsidR="00E34C01" w:rsidRPr="00E34C01">
          <w:rPr>
            <w:rFonts w:ascii="Arial" w:eastAsia="Times New Roman" w:hAnsi="Arial" w:cs="Times New Roman"/>
            <w:b/>
            <w:bCs/>
            <w:noProof/>
            <w:webHidden/>
            <w:szCs w:val="20"/>
            <w:lang w:val="en-GB" w:eastAsia="en-GB"/>
          </w:rPr>
          <w:fldChar w:fldCharType="separate"/>
        </w:r>
        <w:r w:rsidR="00D60ACE">
          <w:rPr>
            <w:rFonts w:ascii="Arial" w:eastAsia="Times New Roman" w:hAnsi="Arial" w:cs="Times New Roman"/>
            <w:b/>
            <w:bCs/>
            <w:noProof/>
            <w:webHidden/>
            <w:szCs w:val="20"/>
            <w:lang w:val="en-GB" w:eastAsia="en-GB"/>
          </w:rPr>
          <w:t>10</w:t>
        </w:r>
        <w:r w:rsidR="00E34C01" w:rsidRPr="00E34C01">
          <w:rPr>
            <w:rFonts w:ascii="Arial" w:eastAsia="Times New Roman" w:hAnsi="Arial" w:cs="Times New Roman"/>
            <w:b/>
            <w:bCs/>
            <w:noProof/>
            <w:webHidden/>
            <w:szCs w:val="20"/>
            <w:lang w:val="en-GB" w:eastAsia="en-GB"/>
          </w:rPr>
          <w:fldChar w:fldCharType="end"/>
        </w:r>
      </w:hyperlink>
    </w:p>
    <w:p w:rsidR="00E34C01" w:rsidRPr="00E34C01" w:rsidRDefault="00642D2E" w:rsidP="00E34C01">
      <w:pPr>
        <w:tabs>
          <w:tab w:val="left" w:pos="284"/>
          <w:tab w:val="left" w:pos="426"/>
          <w:tab w:val="right" w:leader="dot" w:pos="8963"/>
        </w:tabs>
        <w:spacing w:after="0" w:line="360" w:lineRule="auto"/>
        <w:rPr>
          <w:rFonts w:eastAsiaTheme="minorEastAsia"/>
          <w:b/>
          <w:noProof/>
          <w:lang w:eastAsia="en-ZA"/>
        </w:rPr>
      </w:pPr>
      <w:hyperlink w:anchor="_Toc458696136" w:history="1">
        <w:r w:rsidR="00E34C01" w:rsidRPr="00E34C01">
          <w:rPr>
            <w:rFonts w:ascii="Arial" w:eastAsia="Times New Roman" w:hAnsi="Arial" w:cs="Arial"/>
            <w:b/>
            <w:bCs/>
            <w:noProof/>
            <w:szCs w:val="20"/>
            <w:lang w:val="en-GB" w:eastAsia="en-GB"/>
          </w:rPr>
          <w:t>9.     WARRANTIES</w:t>
        </w:r>
        <w:r w:rsidR="00E34C01" w:rsidRPr="00E34C01">
          <w:rPr>
            <w:rFonts w:ascii="Arial" w:eastAsia="Times New Roman" w:hAnsi="Arial" w:cs="Times New Roman"/>
            <w:b/>
            <w:bCs/>
            <w:noProof/>
            <w:webHidden/>
            <w:szCs w:val="20"/>
            <w:lang w:val="en-GB" w:eastAsia="en-GB"/>
          </w:rPr>
          <w:tab/>
        </w:r>
        <w:r w:rsidR="00E34C01" w:rsidRPr="00E34C01">
          <w:rPr>
            <w:rFonts w:ascii="Arial" w:eastAsia="Times New Roman" w:hAnsi="Arial" w:cs="Times New Roman"/>
            <w:b/>
            <w:bCs/>
            <w:noProof/>
            <w:webHidden/>
            <w:szCs w:val="20"/>
            <w:lang w:val="en-GB" w:eastAsia="en-GB"/>
          </w:rPr>
          <w:fldChar w:fldCharType="begin"/>
        </w:r>
        <w:r w:rsidR="00E34C01" w:rsidRPr="00E34C01">
          <w:rPr>
            <w:rFonts w:ascii="Arial" w:eastAsia="Times New Roman" w:hAnsi="Arial" w:cs="Times New Roman"/>
            <w:b/>
            <w:bCs/>
            <w:noProof/>
            <w:webHidden/>
            <w:szCs w:val="20"/>
            <w:lang w:val="en-GB" w:eastAsia="en-GB"/>
          </w:rPr>
          <w:instrText xml:space="preserve"> PAGEREF _Toc458696136 \h </w:instrText>
        </w:r>
        <w:r w:rsidR="00E34C01" w:rsidRPr="00E34C01">
          <w:rPr>
            <w:rFonts w:ascii="Arial" w:eastAsia="Times New Roman" w:hAnsi="Arial" w:cs="Times New Roman"/>
            <w:b/>
            <w:bCs/>
            <w:noProof/>
            <w:webHidden/>
            <w:szCs w:val="20"/>
            <w:lang w:val="en-GB" w:eastAsia="en-GB"/>
          </w:rPr>
        </w:r>
        <w:r w:rsidR="00E34C01" w:rsidRPr="00E34C01">
          <w:rPr>
            <w:rFonts w:ascii="Arial" w:eastAsia="Times New Roman" w:hAnsi="Arial" w:cs="Times New Roman"/>
            <w:b/>
            <w:bCs/>
            <w:noProof/>
            <w:webHidden/>
            <w:szCs w:val="20"/>
            <w:lang w:val="en-GB" w:eastAsia="en-GB"/>
          </w:rPr>
          <w:fldChar w:fldCharType="separate"/>
        </w:r>
        <w:r w:rsidR="00D60ACE">
          <w:rPr>
            <w:rFonts w:ascii="Arial" w:eastAsia="Times New Roman" w:hAnsi="Arial" w:cs="Times New Roman"/>
            <w:b/>
            <w:bCs/>
            <w:noProof/>
            <w:webHidden/>
            <w:szCs w:val="20"/>
            <w:lang w:val="en-GB" w:eastAsia="en-GB"/>
          </w:rPr>
          <w:t>11</w:t>
        </w:r>
        <w:r w:rsidR="00E34C01" w:rsidRPr="00E34C01">
          <w:rPr>
            <w:rFonts w:ascii="Arial" w:eastAsia="Times New Roman" w:hAnsi="Arial" w:cs="Times New Roman"/>
            <w:b/>
            <w:bCs/>
            <w:noProof/>
            <w:webHidden/>
            <w:szCs w:val="20"/>
            <w:lang w:val="en-GB" w:eastAsia="en-GB"/>
          </w:rPr>
          <w:fldChar w:fldCharType="end"/>
        </w:r>
      </w:hyperlink>
    </w:p>
    <w:p w:rsidR="00E34C01" w:rsidRPr="00E34C01" w:rsidRDefault="00642D2E" w:rsidP="00E34C01">
      <w:pPr>
        <w:tabs>
          <w:tab w:val="left" w:pos="284"/>
          <w:tab w:val="left" w:pos="426"/>
          <w:tab w:val="right" w:leader="dot" w:pos="8963"/>
        </w:tabs>
        <w:spacing w:after="0" w:line="360" w:lineRule="auto"/>
        <w:rPr>
          <w:rFonts w:eastAsiaTheme="minorEastAsia"/>
          <w:b/>
          <w:noProof/>
          <w:lang w:eastAsia="en-ZA"/>
        </w:rPr>
      </w:pPr>
      <w:hyperlink w:anchor="_Toc458696137" w:history="1">
        <w:r w:rsidR="00E34C01" w:rsidRPr="00E34C01">
          <w:rPr>
            <w:rFonts w:ascii="Arial" w:eastAsia="Times New Roman" w:hAnsi="Arial" w:cs="Arial"/>
            <w:b/>
            <w:bCs/>
            <w:noProof/>
            <w:szCs w:val="20"/>
            <w:lang w:val="en-GB" w:eastAsia="en-GB"/>
          </w:rPr>
          <w:t>10.   REPORTING</w:t>
        </w:r>
        <w:r w:rsidR="00E34C01" w:rsidRPr="00E34C01">
          <w:rPr>
            <w:rFonts w:ascii="Arial" w:eastAsia="Times New Roman" w:hAnsi="Arial" w:cs="Times New Roman"/>
            <w:b/>
            <w:bCs/>
            <w:noProof/>
            <w:webHidden/>
            <w:szCs w:val="20"/>
            <w:lang w:val="en-GB" w:eastAsia="en-GB"/>
          </w:rPr>
          <w:tab/>
        </w:r>
        <w:r w:rsidR="00E34C01" w:rsidRPr="00E34C01">
          <w:rPr>
            <w:rFonts w:ascii="Arial" w:eastAsia="Times New Roman" w:hAnsi="Arial" w:cs="Times New Roman"/>
            <w:b/>
            <w:bCs/>
            <w:noProof/>
            <w:webHidden/>
            <w:szCs w:val="20"/>
            <w:lang w:val="en-GB" w:eastAsia="en-GB"/>
          </w:rPr>
          <w:fldChar w:fldCharType="begin"/>
        </w:r>
        <w:r w:rsidR="00E34C01" w:rsidRPr="00E34C01">
          <w:rPr>
            <w:rFonts w:ascii="Arial" w:eastAsia="Times New Roman" w:hAnsi="Arial" w:cs="Times New Roman"/>
            <w:b/>
            <w:bCs/>
            <w:noProof/>
            <w:webHidden/>
            <w:szCs w:val="20"/>
            <w:lang w:val="en-GB" w:eastAsia="en-GB"/>
          </w:rPr>
          <w:instrText xml:space="preserve"> PAGEREF _Toc458696137 \h </w:instrText>
        </w:r>
        <w:r w:rsidR="00E34C01" w:rsidRPr="00E34C01">
          <w:rPr>
            <w:rFonts w:ascii="Arial" w:eastAsia="Times New Roman" w:hAnsi="Arial" w:cs="Times New Roman"/>
            <w:b/>
            <w:bCs/>
            <w:noProof/>
            <w:webHidden/>
            <w:szCs w:val="20"/>
            <w:lang w:val="en-GB" w:eastAsia="en-GB"/>
          </w:rPr>
        </w:r>
        <w:r w:rsidR="00E34C01" w:rsidRPr="00E34C01">
          <w:rPr>
            <w:rFonts w:ascii="Arial" w:eastAsia="Times New Roman" w:hAnsi="Arial" w:cs="Times New Roman"/>
            <w:b/>
            <w:bCs/>
            <w:noProof/>
            <w:webHidden/>
            <w:szCs w:val="20"/>
            <w:lang w:val="en-GB" w:eastAsia="en-GB"/>
          </w:rPr>
          <w:fldChar w:fldCharType="separate"/>
        </w:r>
        <w:r w:rsidR="00D60ACE">
          <w:rPr>
            <w:rFonts w:ascii="Arial" w:eastAsia="Times New Roman" w:hAnsi="Arial" w:cs="Times New Roman"/>
            <w:b/>
            <w:bCs/>
            <w:noProof/>
            <w:webHidden/>
            <w:szCs w:val="20"/>
            <w:lang w:val="en-GB" w:eastAsia="en-GB"/>
          </w:rPr>
          <w:t>13</w:t>
        </w:r>
        <w:r w:rsidR="00E34C01" w:rsidRPr="00E34C01">
          <w:rPr>
            <w:rFonts w:ascii="Arial" w:eastAsia="Times New Roman" w:hAnsi="Arial" w:cs="Times New Roman"/>
            <w:b/>
            <w:bCs/>
            <w:noProof/>
            <w:webHidden/>
            <w:szCs w:val="20"/>
            <w:lang w:val="en-GB" w:eastAsia="en-GB"/>
          </w:rPr>
          <w:fldChar w:fldCharType="end"/>
        </w:r>
      </w:hyperlink>
    </w:p>
    <w:p w:rsidR="00E34C01" w:rsidRPr="00E34C01" w:rsidRDefault="00642D2E" w:rsidP="00E34C01">
      <w:pPr>
        <w:tabs>
          <w:tab w:val="left" w:pos="284"/>
          <w:tab w:val="left" w:pos="426"/>
          <w:tab w:val="right" w:leader="dot" w:pos="8963"/>
        </w:tabs>
        <w:spacing w:after="0" w:line="360" w:lineRule="auto"/>
        <w:rPr>
          <w:rFonts w:eastAsiaTheme="minorEastAsia"/>
          <w:b/>
          <w:noProof/>
          <w:lang w:eastAsia="en-ZA"/>
        </w:rPr>
      </w:pPr>
      <w:hyperlink w:anchor="_Toc458696138" w:history="1">
        <w:r w:rsidR="00E34C01" w:rsidRPr="00E34C01">
          <w:rPr>
            <w:rFonts w:ascii="Arial" w:eastAsia="Times New Roman" w:hAnsi="Arial" w:cs="Arial"/>
            <w:b/>
            <w:bCs/>
            <w:noProof/>
            <w:szCs w:val="20"/>
            <w:lang w:val="en-GB" w:eastAsia="en-GB"/>
          </w:rPr>
          <w:t>11.   CONFIDENTIALITY</w:t>
        </w:r>
        <w:r w:rsidR="00E34C01" w:rsidRPr="00E34C01">
          <w:rPr>
            <w:rFonts w:ascii="Arial" w:eastAsia="Times New Roman" w:hAnsi="Arial" w:cs="Times New Roman"/>
            <w:b/>
            <w:bCs/>
            <w:noProof/>
            <w:webHidden/>
            <w:szCs w:val="20"/>
            <w:lang w:val="en-GB" w:eastAsia="en-GB"/>
          </w:rPr>
          <w:tab/>
        </w:r>
        <w:r w:rsidR="00E34C01" w:rsidRPr="00E34C01">
          <w:rPr>
            <w:rFonts w:ascii="Arial" w:eastAsia="Times New Roman" w:hAnsi="Arial" w:cs="Times New Roman"/>
            <w:b/>
            <w:bCs/>
            <w:noProof/>
            <w:webHidden/>
            <w:szCs w:val="20"/>
            <w:lang w:val="en-GB" w:eastAsia="en-GB"/>
          </w:rPr>
          <w:fldChar w:fldCharType="begin"/>
        </w:r>
        <w:r w:rsidR="00E34C01" w:rsidRPr="00E34C01">
          <w:rPr>
            <w:rFonts w:ascii="Arial" w:eastAsia="Times New Roman" w:hAnsi="Arial" w:cs="Times New Roman"/>
            <w:b/>
            <w:bCs/>
            <w:noProof/>
            <w:webHidden/>
            <w:szCs w:val="20"/>
            <w:lang w:val="en-GB" w:eastAsia="en-GB"/>
          </w:rPr>
          <w:instrText xml:space="preserve"> PAGEREF _Toc458696138 \h </w:instrText>
        </w:r>
        <w:r w:rsidR="00E34C01" w:rsidRPr="00E34C01">
          <w:rPr>
            <w:rFonts w:ascii="Arial" w:eastAsia="Times New Roman" w:hAnsi="Arial" w:cs="Times New Roman"/>
            <w:b/>
            <w:bCs/>
            <w:noProof/>
            <w:webHidden/>
            <w:szCs w:val="20"/>
            <w:lang w:val="en-GB" w:eastAsia="en-GB"/>
          </w:rPr>
        </w:r>
        <w:r w:rsidR="00E34C01" w:rsidRPr="00E34C01">
          <w:rPr>
            <w:rFonts w:ascii="Arial" w:eastAsia="Times New Roman" w:hAnsi="Arial" w:cs="Times New Roman"/>
            <w:b/>
            <w:bCs/>
            <w:noProof/>
            <w:webHidden/>
            <w:szCs w:val="20"/>
            <w:lang w:val="en-GB" w:eastAsia="en-GB"/>
          </w:rPr>
          <w:fldChar w:fldCharType="separate"/>
        </w:r>
        <w:r w:rsidR="00D60ACE">
          <w:rPr>
            <w:rFonts w:ascii="Arial" w:eastAsia="Times New Roman" w:hAnsi="Arial" w:cs="Times New Roman"/>
            <w:b/>
            <w:bCs/>
            <w:noProof/>
            <w:webHidden/>
            <w:szCs w:val="20"/>
            <w:lang w:val="en-GB" w:eastAsia="en-GB"/>
          </w:rPr>
          <w:t>13</w:t>
        </w:r>
        <w:r w:rsidR="00E34C01" w:rsidRPr="00E34C01">
          <w:rPr>
            <w:rFonts w:ascii="Arial" w:eastAsia="Times New Roman" w:hAnsi="Arial" w:cs="Times New Roman"/>
            <w:b/>
            <w:bCs/>
            <w:noProof/>
            <w:webHidden/>
            <w:szCs w:val="20"/>
            <w:lang w:val="en-GB" w:eastAsia="en-GB"/>
          </w:rPr>
          <w:fldChar w:fldCharType="end"/>
        </w:r>
      </w:hyperlink>
    </w:p>
    <w:p w:rsidR="00E34C01" w:rsidRPr="00E34C01" w:rsidRDefault="00642D2E" w:rsidP="00E34C01">
      <w:pPr>
        <w:tabs>
          <w:tab w:val="left" w:pos="284"/>
          <w:tab w:val="left" w:pos="426"/>
          <w:tab w:val="right" w:leader="dot" w:pos="8963"/>
        </w:tabs>
        <w:spacing w:after="0" w:line="360" w:lineRule="auto"/>
        <w:rPr>
          <w:rFonts w:eastAsiaTheme="minorEastAsia"/>
          <w:b/>
          <w:noProof/>
          <w:lang w:eastAsia="en-ZA"/>
        </w:rPr>
      </w:pPr>
      <w:hyperlink w:anchor="_Toc458696139" w:history="1">
        <w:r w:rsidR="00E34C01" w:rsidRPr="00E34C01">
          <w:rPr>
            <w:rFonts w:ascii="Arial" w:eastAsia="Times New Roman" w:hAnsi="Arial" w:cs="Arial"/>
            <w:b/>
            <w:bCs/>
            <w:noProof/>
            <w:szCs w:val="20"/>
            <w:lang w:val="en-GB" w:eastAsia="en-GB"/>
          </w:rPr>
          <w:t>12.   LIABILITY OF PARTIES</w:t>
        </w:r>
        <w:r w:rsidR="00E34C01" w:rsidRPr="00E34C01">
          <w:rPr>
            <w:rFonts w:ascii="Arial" w:eastAsia="Times New Roman" w:hAnsi="Arial" w:cs="Times New Roman"/>
            <w:b/>
            <w:bCs/>
            <w:noProof/>
            <w:webHidden/>
            <w:szCs w:val="20"/>
            <w:lang w:val="en-GB" w:eastAsia="en-GB"/>
          </w:rPr>
          <w:tab/>
        </w:r>
        <w:r w:rsidR="00E34C01" w:rsidRPr="00E34C01">
          <w:rPr>
            <w:rFonts w:ascii="Arial" w:eastAsia="Times New Roman" w:hAnsi="Arial" w:cs="Times New Roman"/>
            <w:b/>
            <w:bCs/>
            <w:noProof/>
            <w:webHidden/>
            <w:szCs w:val="20"/>
            <w:lang w:val="en-GB" w:eastAsia="en-GB"/>
          </w:rPr>
          <w:fldChar w:fldCharType="begin"/>
        </w:r>
        <w:r w:rsidR="00E34C01" w:rsidRPr="00E34C01">
          <w:rPr>
            <w:rFonts w:ascii="Arial" w:eastAsia="Times New Roman" w:hAnsi="Arial" w:cs="Times New Roman"/>
            <w:b/>
            <w:bCs/>
            <w:noProof/>
            <w:webHidden/>
            <w:szCs w:val="20"/>
            <w:lang w:val="en-GB" w:eastAsia="en-GB"/>
          </w:rPr>
          <w:instrText xml:space="preserve"> PAGEREF _Toc458696139 \h </w:instrText>
        </w:r>
        <w:r w:rsidR="00E34C01" w:rsidRPr="00E34C01">
          <w:rPr>
            <w:rFonts w:ascii="Arial" w:eastAsia="Times New Roman" w:hAnsi="Arial" w:cs="Times New Roman"/>
            <w:b/>
            <w:bCs/>
            <w:noProof/>
            <w:webHidden/>
            <w:szCs w:val="20"/>
            <w:lang w:val="en-GB" w:eastAsia="en-GB"/>
          </w:rPr>
        </w:r>
        <w:r w:rsidR="00E34C01" w:rsidRPr="00E34C01">
          <w:rPr>
            <w:rFonts w:ascii="Arial" w:eastAsia="Times New Roman" w:hAnsi="Arial" w:cs="Times New Roman"/>
            <w:b/>
            <w:bCs/>
            <w:noProof/>
            <w:webHidden/>
            <w:szCs w:val="20"/>
            <w:lang w:val="en-GB" w:eastAsia="en-GB"/>
          </w:rPr>
          <w:fldChar w:fldCharType="separate"/>
        </w:r>
        <w:r w:rsidR="00D60ACE">
          <w:rPr>
            <w:rFonts w:ascii="Arial" w:eastAsia="Times New Roman" w:hAnsi="Arial" w:cs="Times New Roman"/>
            <w:b/>
            <w:bCs/>
            <w:noProof/>
            <w:webHidden/>
            <w:szCs w:val="20"/>
            <w:lang w:val="en-GB" w:eastAsia="en-GB"/>
          </w:rPr>
          <w:t>14</w:t>
        </w:r>
        <w:r w:rsidR="00E34C01" w:rsidRPr="00E34C01">
          <w:rPr>
            <w:rFonts w:ascii="Arial" w:eastAsia="Times New Roman" w:hAnsi="Arial" w:cs="Times New Roman"/>
            <w:b/>
            <w:bCs/>
            <w:noProof/>
            <w:webHidden/>
            <w:szCs w:val="20"/>
            <w:lang w:val="en-GB" w:eastAsia="en-GB"/>
          </w:rPr>
          <w:fldChar w:fldCharType="end"/>
        </w:r>
      </w:hyperlink>
    </w:p>
    <w:p w:rsidR="00E34C01" w:rsidRPr="00E34C01" w:rsidRDefault="00642D2E" w:rsidP="00E34C01">
      <w:pPr>
        <w:tabs>
          <w:tab w:val="left" w:pos="284"/>
          <w:tab w:val="left" w:pos="426"/>
          <w:tab w:val="right" w:leader="dot" w:pos="8963"/>
        </w:tabs>
        <w:spacing w:after="0" w:line="360" w:lineRule="auto"/>
        <w:rPr>
          <w:rFonts w:eastAsiaTheme="minorEastAsia"/>
          <w:b/>
          <w:noProof/>
          <w:lang w:eastAsia="en-ZA"/>
        </w:rPr>
      </w:pPr>
      <w:hyperlink w:anchor="_Toc458696140" w:history="1">
        <w:r w:rsidR="00E34C01" w:rsidRPr="00E34C01">
          <w:rPr>
            <w:rFonts w:ascii="Arial" w:eastAsia="Times New Roman" w:hAnsi="Arial" w:cs="Arial"/>
            <w:b/>
            <w:bCs/>
            <w:noProof/>
            <w:szCs w:val="20"/>
            <w:lang w:val="en-GB" w:eastAsia="en-GB"/>
          </w:rPr>
          <w:t>13.   INDEMNITY</w:t>
        </w:r>
        <w:r w:rsidR="00E34C01" w:rsidRPr="00E34C01">
          <w:rPr>
            <w:rFonts w:ascii="Arial" w:eastAsia="Times New Roman" w:hAnsi="Arial" w:cs="Times New Roman"/>
            <w:b/>
            <w:bCs/>
            <w:noProof/>
            <w:webHidden/>
            <w:szCs w:val="20"/>
            <w:lang w:val="en-GB" w:eastAsia="en-GB"/>
          </w:rPr>
          <w:tab/>
        </w:r>
        <w:r w:rsidR="00E34C01" w:rsidRPr="00E34C01">
          <w:rPr>
            <w:rFonts w:ascii="Arial" w:eastAsia="Times New Roman" w:hAnsi="Arial" w:cs="Times New Roman"/>
            <w:b/>
            <w:bCs/>
            <w:noProof/>
            <w:webHidden/>
            <w:szCs w:val="20"/>
            <w:lang w:val="en-GB" w:eastAsia="en-GB"/>
          </w:rPr>
          <w:fldChar w:fldCharType="begin"/>
        </w:r>
        <w:r w:rsidR="00E34C01" w:rsidRPr="00E34C01">
          <w:rPr>
            <w:rFonts w:ascii="Arial" w:eastAsia="Times New Roman" w:hAnsi="Arial" w:cs="Times New Roman"/>
            <w:b/>
            <w:bCs/>
            <w:noProof/>
            <w:webHidden/>
            <w:szCs w:val="20"/>
            <w:lang w:val="en-GB" w:eastAsia="en-GB"/>
          </w:rPr>
          <w:instrText xml:space="preserve"> PAGEREF _Toc458696140 \h </w:instrText>
        </w:r>
        <w:r w:rsidR="00E34C01" w:rsidRPr="00E34C01">
          <w:rPr>
            <w:rFonts w:ascii="Arial" w:eastAsia="Times New Roman" w:hAnsi="Arial" w:cs="Times New Roman"/>
            <w:b/>
            <w:bCs/>
            <w:noProof/>
            <w:webHidden/>
            <w:szCs w:val="20"/>
            <w:lang w:val="en-GB" w:eastAsia="en-GB"/>
          </w:rPr>
        </w:r>
        <w:r w:rsidR="00E34C01" w:rsidRPr="00E34C01">
          <w:rPr>
            <w:rFonts w:ascii="Arial" w:eastAsia="Times New Roman" w:hAnsi="Arial" w:cs="Times New Roman"/>
            <w:b/>
            <w:bCs/>
            <w:noProof/>
            <w:webHidden/>
            <w:szCs w:val="20"/>
            <w:lang w:val="en-GB" w:eastAsia="en-GB"/>
          </w:rPr>
          <w:fldChar w:fldCharType="separate"/>
        </w:r>
        <w:r w:rsidR="00D60ACE">
          <w:rPr>
            <w:rFonts w:ascii="Arial" w:eastAsia="Times New Roman" w:hAnsi="Arial" w:cs="Times New Roman"/>
            <w:b/>
            <w:bCs/>
            <w:noProof/>
            <w:webHidden/>
            <w:szCs w:val="20"/>
            <w:lang w:val="en-GB" w:eastAsia="en-GB"/>
          </w:rPr>
          <w:t>15</w:t>
        </w:r>
        <w:r w:rsidR="00E34C01" w:rsidRPr="00E34C01">
          <w:rPr>
            <w:rFonts w:ascii="Arial" w:eastAsia="Times New Roman" w:hAnsi="Arial" w:cs="Times New Roman"/>
            <w:b/>
            <w:bCs/>
            <w:noProof/>
            <w:webHidden/>
            <w:szCs w:val="20"/>
            <w:lang w:val="en-GB" w:eastAsia="en-GB"/>
          </w:rPr>
          <w:fldChar w:fldCharType="end"/>
        </w:r>
      </w:hyperlink>
    </w:p>
    <w:p w:rsidR="00E34C01" w:rsidRPr="00E34C01" w:rsidRDefault="00642D2E" w:rsidP="00E34C01">
      <w:pPr>
        <w:tabs>
          <w:tab w:val="left" w:pos="284"/>
          <w:tab w:val="left" w:pos="426"/>
          <w:tab w:val="right" w:leader="dot" w:pos="8963"/>
        </w:tabs>
        <w:spacing w:after="0" w:line="360" w:lineRule="auto"/>
        <w:rPr>
          <w:rFonts w:eastAsiaTheme="minorEastAsia"/>
          <w:b/>
          <w:noProof/>
          <w:lang w:eastAsia="en-ZA"/>
        </w:rPr>
      </w:pPr>
      <w:hyperlink w:anchor="_Toc458696141" w:history="1">
        <w:r w:rsidR="00E34C01" w:rsidRPr="00E34C01">
          <w:rPr>
            <w:rFonts w:ascii="Arial" w:eastAsia="Times New Roman" w:hAnsi="Arial" w:cs="Arial"/>
            <w:b/>
            <w:bCs/>
            <w:noProof/>
            <w:szCs w:val="20"/>
            <w:lang w:val="en-GB" w:eastAsia="en-GB"/>
          </w:rPr>
          <w:t>14.   INSURANCE</w:t>
        </w:r>
        <w:r w:rsidR="00E34C01" w:rsidRPr="00E34C01">
          <w:rPr>
            <w:rFonts w:ascii="Arial" w:eastAsia="Times New Roman" w:hAnsi="Arial" w:cs="Times New Roman"/>
            <w:b/>
            <w:bCs/>
            <w:noProof/>
            <w:webHidden/>
            <w:szCs w:val="20"/>
            <w:lang w:val="en-GB" w:eastAsia="en-GB"/>
          </w:rPr>
          <w:tab/>
        </w:r>
        <w:r w:rsidR="00E34C01" w:rsidRPr="00E34C01">
          <w:rPr>
            <w:rFonts w:ascii="Arial" w:eastAsia="Times New Roman" w:hAnsi="Arial" w:cs="Times New Roman"/>
            <w:b/>
            <w:bCs/>
            <w:noProof/>
            <w:webHidden/>
            <w:szCs w:val="20"/>
            <w:lang w:val="en-GB" w:eastAsia="en-GB"/>
          </w:rPr>
          <w:fldChar w:fldCharType="begin"/>
        </w:r>
        <w:r w:rsidR="00E34C01" w:rsidRPr="00E34C01">
          <w:rPr>
            <w:rFonts w:ascii="Arial" w:eastAsia="Times New Roman" w:hAnsi="Arial" w:cs="Times New Roman"/>
            <w:b/>
            <w:bCs/>
            <w:noProof/>
            <w:webHidden/>
            <w:szCs w:val="20"/>
            <w:lang w:val="en-GB" w:eastAsia="en-GB"/>
          </w:rPr>
          <w:instrText xml:space="preserve"> PAGEREF _Toc458696141 \h </w:instrText>
        </w:r>
        <w:r w:rsidR="00E34C01" w:rsidRPr="00E34C01">
          <w:rPr>
            <w:rFonts w:ascii="Arial" w:eastAsia="Times New Roman" w:hAnsi="Arial" w:cs="Times New Roman"/>
            <w:b/>
            <w:bCs/>
            <w:noProof/>
            <w:webHidden/>
            <w:szCs w:val="20"/>
            <w:lang w:val="en-GB" w:eastAsia="en-GB"/>
          </w:rPr>
        </w:r>
        <w:r w:rsidR="00E34C01" w:rsidRPr="00E34C01">
          <w:rPr>
            <w:rFonts w:ascii="Arial" w:eastAsia="Times New Roman" w:hAnsi="Arial" w:cs="Times New Roman"/>
            <w:b/>
            <w:bCs/>
            <w:noProof/>
            <w:webHidden/>
            <w:szCs w:val="20"/>
            <w:lang w:val="en-GB" w:eastAsia="en-GB"/>
          </w:rPr>
          <w:fldChar w:fldCharType="separate"/>
        </w:r>
        <w:r w:rsidR="00D60ACE">
          <w:rPr>
            <w:rFonts w:ascii="Arial" w:eastAsia="Times New Roman" w:hAnsi="Arial" w:cs="Times New Roman"/>
            <w:b/>
            <w:bCs/>
            <w:noProof/>
            <w:webHidden/>
            <w:szCs w:val="20"/>
            <w:lang w:val="en-GB" w:eastAsia="en-GB"/>
          </w:rPr>
          <w:t>15</w:t>
        </w:r>
        <w:r w:rsidR="00E34C01" w:rsidRPr="00E34C01">
          <w:rPr>
            <w:rFonts w:ascii="Arial" w:eastAsia="Times New Roman" w:hAnsi="Arial" w:cs="Times New Roman"/>
            <w:b/>
            <w:bCs/>
            <w:noProof/>
            <w:webHidden/>
            <w:szCs w:val="20"/>
            <w:lang w:val="en-GB" w:eastAsia="en-GB"/>
          </w:rPr>
          <w:fldChar w:fldCharType="end"/>
        </w:r>
      </w:hyperlink>
    </w:p>
    <w:p w:rsidR="00E34C01" w:rsidRPr="00E34C01" w:rsidRDefault="00642D2E" w:rsidP="00E34C01">
      <w:pPr>
        <w:tabs>
          <w:tab w:val="left" w:pos="284"/>
          <w:tab w:val="left" w:pos="426"/>
          <w:tab w:val="right" w:leader="dot" w:pos="8963"/>
        </w:tabs>
        <w:spacing w:after="0" w:line="360" w:lineRule="auto"/>
        <w:rPr>
          <w:rFonts w:eastAsiaTheme="minorEastAsia"/>
          <w:b/>
          <w:noProof/>
          <w:lang w:eastAsia="en-ZA"/>
        </w:rPr>
      </w:pPr>
      <w:hyperlink w:anchor="_Toc458696142" w:history="1">
        <w:r w:rsidR="00E34C01" w:rsidRPr="00E34C01">
          <w:rPr>
            <w:rFonts w:ascii="Arial" w:eastAsia="Times New Roman" w:hAnsi="Arial" w:cs="Arial"/>
            <w:b/>
            <w:bCs/>
            <w:noProof/>
            <w:szCs w:val="20"/>
            <w:lang w:val="en-GB" w:eastAsia="en-GB"/>
          </w:rPr>
          <w:t>15.   BREACH</w:t>
        </w:r>
        <w:r w:rsidR="00E34C01" w:rsidRPr="00E34C01">
          <w:rPr>
            <w:rFonts w:ascii="Arial" w:eastAsia="Times New Roman" w:hAnsi="Arial" w:cs="Times New Roman"/>
            <w:b/>
            <w:bCs/>
            <w:noProof/>
            <w:webHidden/>
            <w:szCs w:val="20"/>
            <w:lang w:val="en-GB" w:eastAsia="en-GB"/>
          </w:rPr>
          <w:tab/>
        </w:r>
        <w:r w:rsidR="00E34C01" w:rsidRPr="00E34C01">
          <w:rPr>
            <w:rFonts w:ascii="Arial" w:eastAsia="Times New Roman" w:hAnsi="Arial" w:cs="Times New Roman"/>
            <w:b/>
            <w:bCs/>
            <w:noProof/>
            <w:webHidden/>
            <w:szCs w:val="20"/>
            <w:lang w:val="en-GB" w:eastAsia="en-GB"/>
          </w:rPr>
          <w:fldChar w:fldCharType="begin"/>
        </w:r>
        <w:r w:rsidR="00E34C01" w:rsidRPr="00E34C01">
          <w:rPr>
            <w:rFonts w:ascii="Arial" w:eastAsia="Times New Roman" w:hAnsi="Arial" w:cs="Times New Roman"/>
            <w:b/>
            <w:bCs/>
            <w:noProof/>
            <w:webHidden/>
            <w:szCs w:val="20"/>
            <w:lang w:val="en-GB" w:eastAsia="en-GB"/>
          </w:rPr>
          <w:instrText xml:space="preserve"> PAGEREF _Toc458696142 \h </w:instrText>
        </w:r>
        <w:r w:rsidR="00E34C01" w:rsidRPr="00E34C01">
          <w:rPr>
            <w:rFonts w:ascii="Arial" w:eastAsia="Times New Roman" w:hAnsi="Arial" w:cs="Times New Roman"/>
            <w:b/>
            <w:bCs/>
            <w:noProof/>
            <w:webHidden/>
            <w:szCs w:val="20"/>
            <w:lang w:val="en-GB" w:eastAsia="en-GB"/>
          </w:rPr>
        </w:r>
        <w:r w:rsidR="00E34C01" w:rsidRPr="00E34C01">
          <w:rPr>
            <w:rFonts w:ascii="Arial" w:eastAsia="Times New Roman" w:hAnsi="Arial" w:cs="Times New Roman"/>
            <w:b/>
            <w:bCs/>
            <w:noProof/>
            <w:webHidden/>
            <w:szCs w:val="20"/>
            <w:lang w:val="en-GB" w:eastAsia="en-GB"/>
          </w:rPr>
          <w:fldChar w:fldCharType="separate"/>
        </w:r>
        <w:r w:rsidR="00D60ACE">
          <w:rPr>
            <w:rFonts w:ascii="Arial" w:eastAsia="Times New Roman" w:hAnsi="Arial" w:cs="Times New Roman"/>
            <w:b/>
            <w:bCs/>
            <w:noProof/>
            <w:webHidden/>
            <w:szCs w:val="20"/>
            <w:lang w:val="en-GB" w:eastAsia="en-GB"/>
          </w:rPr>
          <w:t>16</w:t>
        </w:r>
        <w:r w:rsidR="00E34C01" w:rsidRPr="00E34C01">
          <w:rPr>
            <w:rFonts w:ascii="Arial" w:eastAsia="Times New Roman" w:hAnsi="Arial" w:cs="Times New Roman"/>
            <w:b/>
            <w:bCs/>
            <w:noProof/>
            <w:webHidden/>
            <w:szCs w:val="20"/>
            <w:lang w:val="en-GB" w:eastAsia="en-GB"/>
          </w:rPr>
          <w:fldChar w:fldCharType="end"/>
        </w:r>
      </w:hyperlink>
    </w:p>
    <w:p w:rsidR="00E34C01" w:rsidRPr="00E34C01" w:rsidRDefault="00642D2E" w:rsidP="00E34C01">
      <w:pPr>
        <w:tabs>
          <w:tab w:val="left" w:pos="284"/>
          <w:tab w:val="left" w:pos="426"/>
          <w:tab w:val="right" w:leader="dot" w:pos="8963"/>
        </w:tabs>
        <w:spacing w:after="0" w:line="360" w:lineRule="auto"/>
        <w:rPr>
          <w:rFonts w:eastAsiaTheme="minorEastAsia"/>
          <w:b/>
          <w:noProof/>
          <w:lang w:eastAsia="en-ZA"/>
        </w:rPr>
      </w:pPr>
      <w:hyperlink w:anchor="_Toc458696143" w:history="1">
        <w:r w:rsidR="00E34C01" w:rsidRPr="00E34C01">
          <w:rPr>
            <w:rFonts w:ascii="Arial" w:eastAsia="Times New Roman" w:hAnsi="Arial" w:cs="Arial"/>
            <w:b/>
            <w:bCs/>
            <w:noProof/>
            <w:szCs w:val="20"/>
            <w:lang w:val="en-GB" w:eastAsia="en-GB"/>
          </w:rPr>
          <w:t>16.   TERMINATION</w:t>
        </w:r>
        <w:r w:rsidR="00E34C01" w:rsidRPr="00E34C01">
          <w:rPr>
            <w:rFonts w:ascii="Arial" w:eastAsia="Times New Roman" w:hAnsi="Arial" w:cs="Times New Roman"/>
            <w:b/>
            <w:bCs/>
            <w:noProof/>
            <w:webHidden/>
            <w:szCs w:val="20"/>
            <w:lang w:val="en-GB" w:eastAsia="en-GB"/>
          </w:rPr>
          <w:tab/>
        </w:r>
        <w:r w:rsidR="00E34C01" w:rsidRPr="00E34C01">
          <w:rPr>
            <w:rFonts w:ascii="Arial" w:eastAsia="Times New Roman" w:hAnsi="Arial" w:cs="Times New Roman"/>
            <w:b/>
            <w:bCs/>
            <w:noProof/>
            <w:webHidden/>
            <w:szCs w:val="20"/>
            <w:lang w:val="en-GB" w:eastAsia="en-GB"/>
          </w:rPr>
          <w:fldChar w:fldCharType="begin"/>
        </w:r>
        <w:r w:rsidR="00E34C01" w:rsidRPr="00E34C01">
          <w:rPr>
            <w:rFonts w:ascii="Arial" w:eastAsia="Times New Roman" w:hAnsi="Arial" w:cs="Times New Roman"/>
            <w:b/>
            <w:bCs/>
            <w:noProof/>
            <w:webHidden/>
            <w:szCs w:val="20"/>
            <w:lang w:val="en-GB" w:eastAsia="en-GB"/>
          </w:rPr>
          <w:instrText xml:space="preserve"> PAGEREF _Toc458696143 \h </w:instrText>
        </w:r>
        <w:r w:rsidR="00E34C01" w:rsidRPr="00E34C01">
          <w:rPr>
            <w:rFonts w:ascii="Arial" w:eastAsia="Times New Roman" w:hAnsi="Arial" w:cs="Times New Roman"/>
            <w:b/>
            <w:bCs/>
            <w:noProof/>
            <w:webHidden/>
            <w:szCs w:val="20"/>
            <w:lang w:val="en-GB" w:eastAsia="en-GB"/>
          </w:rPr>
        </w:r>
        <w:r w:rsidR="00E34C01" w:rsidRPr="00E34C01">
          <w:rPr>
            <w:rFonts w:ascii="Arial" w:eastAsia="Times New Roman" w:hAnsi="Arial" w:cs="Times New Roman"/>
            <w:b/>
            <w:bCs/>
            <w:noProof/>
            <w:webHidden/>
            <w:szCs w:val="20"/>
            <w:lang w:val="en-GB" w:eastAsia="en-GB"/>
          </w:rPr>
          <w:fldChar w:fldCharType="separate"/>
        </w:r>
        <w:r w:rsidR="00D60ACE">
          <w:rPr>
            <w:rFonts w:ascii="Arial" w:eastAsia="Times New Roman" w:hAnsi="Arial" w:cs="Times New Roman"/>
            <w:b/>
            <w:bCs/>
            <w:noProof/>
            <w:webHidden/>
            <w:szCs w:val="20"/>
            <w:lang w:val="en-GB" w:eastAsia="en-GB"/>
          </w:rPr>
          <w:t>17</w:t>
        </w:r>
        <w:r w:rsidR="00E34C01" w:rsidRPr="00E34C01">
          <w:rPr>
            <w:rFonts w:ascii="Arial" w:eastAsia="Times New Roman" w:hAnsi="Arial" w:cs="Times New Roman"/>
            <w:b/>
            <w:bCs/>
            <w:noProof/>
            <w:webHidden/>
            <w:szCs w:val="20"/>
            <w:lang w:val="en-GB" w:eastAsia="en-GB"/>
          </w:rPr>
          <w:fldChar w:fldCharType="end"/>
        </w:r>
      </w:hyperlink>
    </w:p>
    <w:p w:rsidR="00E34C01" w:rsidRPr="00E34C01" w:rsidRDefault="00642D2E" w:rsidP="00E34C01">
      <w:pPr>
        <w:tabs>
          <w:tab w:val="left" w:pos="284"/>
          <w:tab w:val="left" w:pos="426"/>
          <w:tab w:val="right" w:leader="dot" w:pos="8963"/>
        </w:tabs>
        <w:spacing w:after="0" w:line="360" w:lineRule="auto"/>
        <w:rPr>
          <w:rFonts w:eastAsiaTheme="minorEastAsia"/>
          <w:b/>
          <w:noProof/>
          <w:lang w:eastAsia="en-ZA"/>
        </w:rPr>
      </w:pPr>
      <w:hyperlink w:anchor="_Toc458696144" w:history="1">
        <w:r w:rsidR="00E34C01" w:rsidRPr="00E34C01">
          <w:rPr>
            <w:rFonts w:ascii="Arial" w:eastAsia="Times New Roman" w:hAnsi="Arial" w:cs="Arial"/>
            <w:b/>
            <w:bCs/>
            <w:noProof/>
            <w:szCs w:val="20"/>
            <w:lang w:val="en-GB" w:eastAsia="en-GB"/>
          </w:rPr>
          <w:t>17.   FORCE MAJEURE</w:t>
        </w:r>
        <w:r w:rsidR="00E34C01" w:rsidRPr="00E34C01">
          <w:rPr>
            <w:rFonts w:ascii="Arial" w:eastAsia="Times New Roman" w:hAnsi="Arial" w:cs="Times New Roman"/>
            <w:b/>
            <w:bCs/>
            <w:noProof/>
            <w:webHidden/>
            <w:szCs w:val="20"/>
            <w:lang w:val="en-GB" w:eastAsia="en-GB"/>
          </w:rPr>
          <w:tab/>
        </w:r>
        <w:r w:rsidR="00E34C01" w:rsidRPr="00E34C01">
          <w:rPr>
            <w:rFonts w:ascii="Arial" w:eastAsia="Times New Roman" w:hAnsi="Arial" w:cs="Times New Roman"/>
            <w:b/>
            <w:bCs/>
            <w:noProof/>
            <w:webHidden/>
            <w:szCs w:val="20"/>
            <w:lang w:val="en-GB" w:eastAsia="en-GB"/>
          </w:rPr>
          <w:fldChar w:fldCharType="begin"/>
        </w:r>
        <w:r w:rsidR="00E34C01" w:rsidRPr="00E34C01">
          <w:rPr>
            <w:rFonts w:ascii="Arial" w:eastAsia="Times New Roman" w:hAnsi="Arial" w:cs="Times New Roman"/>
            <w:b/>
            <w:bCs/>
            <w:noProof/>
            <w:webHidden/>
            <w:szCs w:val="20"/>
            <w:lang w:val="en-GB" w:eastAsia="en-GB"/>
          </w:rPr>
          <w:instrText xml:space="preserve"> PAGEREF _Toc458696144 \h </w:instrText>
        </w:r>
        <w:r w:rsidR="00E34C01" w:rsidRPr="00E34C01">
          <w:rPr>
            <w:rFonts w:ascii="Arial" w:eastAsia="Times New Roman" w:hAnsi="Arial" w:cs="Times New Roman"/>
            <w:b/>
            <w:bCs/>
            <w:noProof/>
            <w:webHidden/>
            <w:szCs w:val="20"/>
            <w:lang w:val="en-GB" w:eastAsia="en-GB"/>
          </w:rPr>
        </w:r>
        <w:r w:rsidR="00E34C01" w:rsidRPr="00E34C01">
          <w:rPr>
            <w:rFonts w:ascii="Arial" w:eastAsia="Times New Roman" w:hAnsi="Arial" w:cs="Times New Roman"/>
            <w:b/>
            <w:bCs/>
            <w:noProof/>
            <w:webHidden/>
            <w:szCs w:val="20"/>
            <w:lang w:val="en-GB" w:eastAsia="en-GB"/>
          </w:rPr>
          <w:fldChar w:fldCharType="separate"/>
        </w:r>
        <w:r w:rsidR="00D60ACE">
          <w:rPr>
            <w:rFonts w:ascii="Arial" w:eastAsia="Times New Roman" w:hAnsi="Arial" w:cs="Times New Roman"/>
            <w:b/>
            <w:bCs/>
            <w:noProof/>
            <w:webHidden/>
            <w:szCs w:val="20"/>
            <w:lang w:val="en-GB" w:eastAsia="en-GB"/>
          </w:rPr>
          <w:t>17</w:t>
        </w:r>
        <w:r w:rsidR="00E34C01" w:rsidRPr="00E34C01">
          <w:rPr>
            <w:rFonts w:ascii="Arial" w:eastAsia="Times New Roman" w:hAnsi="Arial" w:cs="Times New Roman"/>
            <w:b/>
            <w:bCs/>
            <w:noProof/>
            <w:webHidden/>
            <w:szCs w:val="20"/>
            <w:lang w:val="en-GB" w:eastAsia="en-GB"/>
          </w:rPr>
          <w:fldChar w:fldCharType="end"/>
        </w:r>
      </w:hyperlink>
    </w:p>
    <w:p w:rsidR="00E34C01" w:rsidRPr="00E34C01" w:rsidRDefault="00642D2E" w:rsidP="00E34C01">
      <w:pPr>
        <w:tabs>
          <w:tab w:val="left" w:pos="284"/>
          <w:tab w:val="left" w:pos="426"/>
          <w:tab w:val="right" w:leader="dot" w:pos="8963"/>
        </w:tabs>
        <w:spacing w:after="0" w:line="360" w:lineRule="auto"/>
        <w:rPr>
          <w:rFonts w:eastAsiaTheme="minorEastAsia"/>
          <w:b/>
          <w:noProof/>
          <w:lang w:eastAsia="en-ZA"/>
        </w:rPr>
      </w:pPr>
      <w:hyperlink w:anchor="_Toc458696145" w:history="1">
        <w:r w:rsidR="00E34C01" w:rsidRPr="00E34C01">
          <w:rPr>
            <w:rFonts w:ascii="Arial" w:eastAsia="Times New Roman" w:hAnsi="Arial" w:cs="Arial"/>
            <w:b/>
            <w:bCs/>
            <w:noProof/>
            <w:szCs w:val="20"/>
            <w:lang w:val="en-GB" w:eastAsia="en-GB"/>
          </w:rPr>
          <w:t>18.   RELATIONSHIP BETWEEN PARTIES</w:t>
        </w:r>
        <w:r w:rsidR="00E34C01" w:rsidRPr="00E34C01">
          <w:rPr>
            <w:rFonts w:ascii="Arial" w:eastAsia="Times New Roman" w:hAnsi="Arial" w:cs="Times New Roman"/>
            <w:b/>
            <w:bCs/>
            <w:noProof/>
            <w:webHidden/>
            <w:szCs w:val="20"/>
            <w:lang w:val="en-GB" w:eastAsia="en-GB"/>
          </w:rPr>
          <w:tab/>
        </w:r>
        <w:r w:rsidR="00E34C01" w:rsidRPr="00E34C01">
          <w:rPr>
            <w:rFonts w:ascii="Arial" w:eastAsia="Times New Roman" w:hAnsi="Arial" w:cs="Times New Roman"/>
            <w:b/>
            <w:bCs/>
            <w:noProof/>
            <w:webHidden/>
            <w:szCs w:val="20"/>
            <w:lang w:val="en-GB" w:eastAsia="en-GB"/>
          </w:rPr>
          <w:fldChar w:fldCharType="begin"/>
        </w:r>
        <w:r w:rsidR="00E34C01" w:rsidRPr="00E34C01">
          <w:rPr>
            <w:rFonts w:ascii="Arial" w:eastAsia="Times New Roman" w:hAnsi="Arial" w:cs="Times New Roman"/>
            <w:b/>
            <w:bCs/>
            <w:noProof/>
            <w:webHidden/>
            <w:szCs w:val="20"/>
            <w:lang w:val="en-GB" w:eastAsia="en-GB"/>
          </w:rPr>
          <w:instrText xml:space="preserve"> PAGEREF _Toc458696145 \h </w:instrText>
        </w:r>
        <w:r w:rsidR="00E34C01" w:rsidRPr="00E34C01">
          <w:rPr>
            <w:rFonts w:ascii="Arial" w:eastAsia="Times New Roman" w:hAnsi="Arial" w:cs="Times New Roman"/>
            <w:b/>
            <w:bCs/>
            <w:noProof/>
            <w:webHidden/>
            <w:szCs w:val="20"/>
            <w:lang w:val="en-GB" w:eastAsia="en-GB"/>
          </w:rPr>
        </w:r>
        <w:r w:rsidR="00E34C01" w:rsidRPr="00E34C01">
          <w:rPr>
            <w:rFonts w:ascii="Arial" w:eastAsia="Times New Roman" w:hAnsi="Arial" w:cs="Times New Roman"/>
            <w:b/>
            <w:bCs/>
            <w:noProof/>
            <w:webHidden/>
            <w:szCs w:val="20"/>
            <w:lang w:val="en-GB" w:eastAsia="en-GB"/>
          </w:rPr>
          <w:fldChar w:fldCharType="separate"/>
        </w:r>
        <w:r w:rsidR="00D60ACE">
          <w:rPr>
            <w:rFonts w:ascii="Arial" w:eastAsia="Times New Roman" w:hAnsi="Arial" w:cs="Times New Roman"/>
            <w:b/>
            <w:bCs/>
            <w:noProof/>
            <w:webHidden/>
            <w:szCs w:val="20"/>
            <w:lang w:val="en-GB" w:eastAsia="en-GB"/>
          </w:rPr>
          <w:t>18</w:t>
        </w:r>
        <w:r w:rsidR="00E34C01" w:rsidRPr="00E34C01">
          <w:rPr>
            <w:rFonts w:ascii="Arial" w:eastAsia="Times New Roman" w:hAnsi="Arial" w:cs="Times New Roman"/>
            <w:b/>
            <w:bCs/>
            <w:noProof/>
            <w:webHidden/>
            <w:szCs w:val="20"/>
            <w:lang w:val="en-GB" w:eastAsia="en-GB"/>
          </w:rPr>
          <w:fldChar w:fldCharType="end"/>
        </w:r>
      </w:hyperlink>
    </w:p>
    <w:p w:rsidR="00E34C01" w:rsidRPr="00E34C01" w:rsidRDefault="00642D2E" w:rsidP="00E34C01">
      <w:pPr>
        <w:tabs>
          <w:tab w:val="left" w:pos="284"/>
          <w:tab w:val="left" w:pos="426"/>
          <w:tab w:val="right" w:leader="dot" w:pos="8963"/>
        </w:tabs>
        <w:spacing w:after="0" w:line="360" w:lineRule="auto"/>
        <w:rPr>
          <w:rFonts w:eastAsiaTheme="minorEastAsia"/>
          <w:b/>
          <w:noProof/>
          <w:lang w:eastAsia="en-ZA"/>
        </w:rPr>
      </w:pPr>
      <w:hyperlink w:anchor="_Toc458696146" w:history="1">
        <w:r w:rsidR="00E34C01" w:rsidRPr="00E34C01">
          <w:rPr>
            <w:rFonts w:ascii="Arial" w:eastAsia="Times New Roman" w:hAnsi="Arial" w:cs="Arial"/>
            <w:b/>
            <w:bCs/>
            <w:noProof/>
            <w:szCs w:val="20"/>
            <w:lang w:val="en-GB" w:eastAsia="en-GB"/>
          </w:rPr>
          <w:t>19.   NON–EXCLUSIVITY</w:t>
        </w:r>
        <w:r w:rsidR="00E34C01" w:rsidRPr="00E34C01">
          <w:rPr>
            <w:rFonts w:ascii="Arial" w:eastAsia="Times New Roman" w:hAnsi="Arial" w:cs="Times New Roman"/>
            <w:b/>
            <w:bCs/>
            <w:noProof/>
            <w:webHidden/>
            <w:szCs w:val="20"/>
            <w:lang w:val="en-GB" w:eastAsia="en-GB"/>
          </w:rPr>
          <w:tab/>
        </w:r>
        <w:r w:rsidR="00E34C01" w:rsidRPr="00E34C01">
          <w:rPr>
            <w:rFonts w:ascii="Arial" w:eastAsia="Times New Roman" w:hAnsi="Arial" w:cs="Times New Roman"/>
            <w:b/>
            <w:bCs/>
            <w:noProof/>
            <w:webHidden/>
            <w:szCs w:val="20"/>
            <w:lang w:val="en-GB" w:eastAsia="en-GB"/>
          </w:rPr>
          <w:fldChar w:fldCharType="begin"/>
        </w:r>
        <w:r w:rsidR="00E34C01" w:rsidRPr="00E34C01">
          <w:rPr>
            <w:rFonts w:ascii="Arial" w:eastAsia="Times New Roman" w:hAnsi="Arial" w:cs="Times New Roman"/>
            <w:b/>
            <w:bCs/>
            <w:noProof/>
            <w:webHidden/>
            <w:szCs w:val="20"/>
            <w:lang w:val="en-GB" w:eastAsia="en-GB"/>
          </w:rPr>
          <w:instrText xml:space="preserve"> PAGEREF _Toc458696146 \h </w:instrText>
        </w:r>
        <w:r w:rsidR="00E34C01" w:rsidRPr="00E34C01">
          <w:rPr>
            <w:rFonts w:ascii="Arial" w:eastAsia="Times New Roman" w:hAnsi="Arial" w:cs="Times New Roman"/>
            <w:b/>
            <w:bCs/>
            <w:noProof/>
            <w:webHidden/>
            <w:szCs w:val="20"/>
            <w:lang w:val="en-GB" w:eastAsia="en-GB"/>
          </w:rPr>
        </w:r>
        <w:r w:rsidR="00E34C01" w:rsidRPr="00E34C01">
          <w:rPr>
            <w:rFonts w:ascii="Arial" w:eastAsia="Times New Roman" w:hAnsi="Arial" w:cs="Times New Roman"/>
            <w:b/>
            <w:bCs/>
            <w:noProof/>
            <w:webHidden/>
            <w:szCs w:val="20"/>
            <w:lang w:val="en-GB" w:eastAsia="en-GB"/>
          </w:rPr>
          <w:fldChar w:fldCharType="separate"/>
        </w:r>
        <w:r w:rsidR="00D60ACE">
          <w:rPr>
            <w:rFonts w:ascii="Arial" w:eastAsia="Times New Roman" w:hAnsi="Arial" w:cs="Times New Roman"/>
            <w:b/>
            <w:bCs/>
            <w:noProof/>
            <w:webHidden/>
            <w:szCs w:val="20"/>
            <w:lang w:val="en-GB" w:eastAsia="en-GB"/>
          </w:rPr>
          <w:t>18</w:t>
        </w:r>
        <w:r w:rsidR="00E34C01" w:rsidRPr="00E34C01">
          <w:rPr>
            <w:rFonts w:ascii="Arial" w:eastAsia="Times New Roman" w:hAnsi="Arial" w:cs="Times New Roman"/>
            <w:b/>
            <w:bCs/>
            <w:noProof/>
            <w:webHidden/>
            <w:szCs w:val="20"/>
            <w:lang w:val="en-GB" w:eastAsia="en-GB"/>
          </w:rPr>
          <w:fldChar w:fldCharType="end"/>
        </w:r>
      </w:hyperlink>
    </w:p>
    <w:p w:rsidR="00E34C01" w:rsidRPr="00E34C01" w:rsidRDefault="00642D2E" w:rsidP="00E34C01">
      <w:pPr>
        <w:tabs>
          <w:tab w:val="left" w:pos="284"/>
          <w:tab w:val="left" w:pos="426"/>
          <w:tab w:val="right" w:leader="dot" w:pos="8963"/>
        </w:tabs>
        <w:spacing w:after="0" w:line="360" w:lineRule="auto"/>
        <w:rPr>
          <w:rFonts w:eastAsiaTheme="minorEastAsia"/>
          <w:b/>
          <w:noProof/>
          <w:lang w:eastAsia="en-ZA"/>
        </w:rPr>
      </w:pPr>
      <w:hyperlink w:anchor="_Toc458696147" w:history="1">
        <w:r w:rsidR="00E34C01" w:rsidRPr="00E34C01">
          <w:rPr>
            <w:rFonts w:ascii="Arial" w:eastAsia="Times New Roman" w:hAnsi="Arial" w:cs="Arial"/>
            <w:b/>
            <w:bCs/>
            <w:noProof/>
            <w:szCs w:val="20"/>
            <w:lang w:val="en-GB" w:eastAsia="en-GB"/>
          </w:rPr>
          <w:t>20.   INTELLECTUAL PROPERTY</w:t>
        </w:r>
        <w:r w:rsidR="00E34C01" w:rsidRPr="00E34C01">
          <w:rPr>
            <w:rFonts w:ascii="Arial" w:eastAsia="Times New Roman" w:hAnsi="Arial" w:cs="Times New Roman"/>
            <w:b/>
            <w:bCs/>
            <w:noProof/>
            <w:webHidden/>
            <w:szCs w:val="20"/>
            <w:lang w:val="en-GB" w:eastAsia="en-GB"/>
          </w:rPr>
          <w:tab/>
        </w:r>
        <w:r w:rsidR="00E34C01" w:rsidRPr="00E34C01">
          <w:rPr>
            <w:rFonts w:ascii="Arial" w:eastAsia="Times New Roman" w:hAnsi="Arial" w:cs="Times New Roman"/>
            <w:b/>
            <w:bCs/>
            <w:noProof/>
            <w:webHidden/>
            <w:szCs w:val="20"/>
            <w:lang w:val="en-GB" w:eastAsia="en-GB"/>
          </w:rPr>
          <w:fldChar w:fldCharType="begin"/>
        </w:r>
        <w:r w:rsidR="00E34C01" w:rsidRPr="00E34C01">
          <w:rPr>
            <w:rFonts w:ascii="Arial" w:eastAsia="Times New Roman" w:hAnsi="Arial" w:cs="Times New Roman"/>
            <w:b/>
            <w:bCs/>
            <w:noProof/>
            <w:webHidden/>
            <w:szCs w:val="20"/>
            <w:lang w:val="en-GB" w:eastAsia="en-GB"/>
          </w:rPr>
          <w:instrText xml:space="preserve"> PAGEREF _Toc458696147 \h </w:instrText>
        </w:r>
        <w:r w:rsidR="00E34C01" w:rsidRPr="00E34C01">
          <w:rPr>
            <w:rFonts w:ascii="Arial" w:eastAsia="Times New Roman" w:hAnsi="Arial" w:cs="Times New Roman"/>
            <w:b/>
            <w:bCs/>
            <w:noProof/>
            <w:webHidden/>
            <w:szCs w:val="20"/>
            <w:lang w:val="en-GB" w:eastAsia="en-GB"/>
          </w:rPr>
        </w:r>
        <w:r w:rsidR="00E34C01" w:rsidRPr="00E34C01">
          <w:rPr>
            <w:rFonts w:ascii="Arial" w:eastAsia="Times New Roman" w:hAnsi="Arial" w:cs="Times New Roman"/>
            <w:b/>
            <w:bCs/>
            <w:noProof/>
            <w:webHidden/>
            <w:szCs w:val="20"/>
            <w:lang w:val="en-GB" w:eastAsia="en-GB"/>
          </w:rPr>
          <w:fldChar w:fldCharType="separate"/>
        </w:r>
        <w:r w:rsidR="00D60ACE">
          <w:rPr>
            <w:rFonts w:ascii="Arial" w:eastAsia="Times New Roman" w:hAnsi="Arial" w:cs="Times New Roman"/>
            <w:b/>
            <w:bCs/>
            <w:noProof/>
            <w:webHidden/>
            <w:szCs w:val="20"/>
            <w:lang w:val="en-GB" w:eastAsia="en-GB"/>
          </w:rPr>
          <w:t>19</w:t>
        </w:r>
        <w:r w:rsidR="00E34C01" w:rsidRPr="00E34C01">
          <w:rPr>
            <w:rFonts w:ascii="Arial" w:eastAsia="Times New Roman" w:hAnsi="Arial" w:cs="Times New Roman"/>
            <w:b/>
            <w:bCs/>
            <w:noProof/>
            <w:webHidden/>
            <w:szCs w:val="20"/>
            <w:lang w:val="en-GB" w:eastAsia="en-GB"/>
          </w:rPr>
          <w:fldChar w:fldCharType="end"/>
        </w:r>
      </w:hyperlink>
    </w:p>
    <w:p w:rsidR="00E34C01" w:rsidRPr="00E34C01" w:rsidRDefault="00642D2E" w:rsidP="00E34C01">
      <w:pPr>
        <w:tabs>
          <w:tab w:val="left" w:pos="284"/>
          <w:tab w:val="left" w:pos="426"/>
          <w:tab w:val="right" w:leader="dot" w:pos="8963"/>
        </w:tabs>
        <w:spacing w:after="0" w:line="360" w:lineRule="auto"/>
        <w:rPr>
          <w:rFonts w:eastAsiaTheme="minorEastAsia"/>
          <w:b/>
          <w:noProof/>
          <w:lang w:eastAsia="en-ZA"/>
        </w:rPr>
      </w:pPr>
      <w:hyperlink w:anchor="_Toc458696148" w:history="1">
        <w:r w:rsidR="00E34C01" w:rsidRPr="00E34C01">
          <w:rPr>
            <w:rFonts w:ascii="Arial" w:eastAsia="Times New Roman" w:hAnsi="Arial" w:cs="Arial"/>
            <w:b/>
            <w:bCs/>
            <w:noProof/>
            <w:szCs w:val="20"/>
            <w:lang w:val="en-GB" w:eastAsia="en-GB"/>
          </w:rPr>
          <w:t>21.   DISPUTE RESOLUTION</w:t>
        </w:r>
        <w:r w:rsidR="00E34C01" w:rsidRPr="00E34C01">
          <w:rPr>
            <w:rFonts w:ascii="Arial" w:eastAsia="Times New Roman" w:hAnsi="Arial" w:cs="Times New Roman"/>
            <w:b/>
            <w:bCs/>
            <w:noProof/>
            <w:webHidden/>
            <w:szCs w:val="20"/>
            <w:lang w:val="en-GB" w:eastAsia="en-GB"/>
          </w:rPr>
          <w:tab/>
        </w:r>
        <w:r w:rsidR="00E34C01" w:rsidRPr="00E34C01">
          <w:rPr>
            <w:rFonts w:ascii="Arial" w:eastAsia="Times New Roman" w:hAnsi="Arial" w:cs="Times New Roman"/>
            <w:b/>
            <w:bCs/>
            <w:noProof/>
            <w:webHidden/>
            <w:szCs w:val="20"/>
            <w:lang w:val="en-GB" w:eastAsia="en-GB"/>
          </w:rPr>
          <w:fldChar w:fldCharType="begin"/>
        </w:r>
        <w:r w:rsidR="00E34C01" w:rsidRPr="00E34C01">
          <w:rPr>
            <w:rFonts w:ascii="Arial" w:eastAsia="Times New Roman" w:hAnsi="Arial" w:cs="Times New Roman"/>
            <w:b/>
            <w:bCs/>
            <w:noProof/>
            <w:webHidden/>
            <w:szCs w:val="20"/>
            <w:lang w:val="en-GB" w:eastAsia="en-GB"/>
          </w:rPr>
          <w:instrText xml:space="preserve"> PAGEREF _Toc458696148 \h </w:instrText>
        </w:r>
        <w:r w:rsidR="00E34C01" w:rsidRPr="00E34C01">
          <w:rPr>
            <w:rFonts w:ascii="Arial" w:eastAsia="Times New Roman" w:hAnsi="Arial" w:cs="Times New Roman"/>
            <w:b/>
            <w:bCs/>
            <w:noProof/>
            <w:webHidden/>
            <w:szCs w:val="20"/>
            <w:lang w:val="en-GB" w:eastAsia="en-GB"/>
          </w:rPr>
        </w:r>
        <w:r w:rsidR="00E34C01" w:rsidRPr="00E34C01">
          <w:rPr>
            <w:rFonts w:ascii="Arial" w:eastAsia="Times New Roman" w:hAnsi="Arial" w:cs="Times New Roman"/>
            <w:b/>
            <w:bCs/>
            <w:noProof/>
            <w:webHidden/>
            <w:szCs w:val="20"/>
            <w:lang w:val="en-GB" w:eastAsia="en-GB"/>
          </w:rPr>
          <w:fldChar w:fldCharType="separate"/>
        </w:r>
        <w:r w:rsidR="00D60ACE">
          <w:rPr>
            <w:rFonts w:ascii="Arial" w:eastAsia="Times New Roman" w:hAnsi="Arial" w:cs="Times New Roman"/>
            <w:b/>
            <w:bCs/>
            <w:noProof/>
            <w:webHidden/>
            <w:szCs w:val="20"/>
            <w:lang w:val="en-GB" w:eastAsia="en-GB"/>
          </w:rPr>
          <w:t>19</w:t>
        </w:r>
        <w:r w:rsidR="00E34C01" w:rsidRPr="00E34C01">
          <w:rPr>
            <w:rFonts w:ascii="Arial" w:eastAsia="Times New Roman" w:hAnsi="Arial" w:cs="Times New Roman"/>
            <w:b/>
            <w:bCs/>
            <w:noProof/>
            <w:webHidden/>
            <w:szCs w:val="20"/>
            <w:lang w:val="en-GB" w:eastAsia="en-GB"/>
          </w:rPr>
          <w:fldChar w:fldCharType="end"/>
        </w:r>
      </w:hyperlink>
    </w:p>
    <w:p w:rsidR="00E34C01" w:rsidRPr="00E34C01" w:rsidRDefault="00642D2E" w:rsidP="00E34C01">
      <w:pPr>
        <w:tabs>
          <w:tab w:val="left" w:pos="284"/>
          <w:tab w:val="left" w:pos="426"/>
          <w:tab w:val="right" w:leader="dot" w:pos="8963"/>
        </w:tabs>
        <w:spacing w:after="0" w:line="360" w:lineRule="auto"/>
        <w:rPr>
          <w:rFonts w:eastAsiaTheme="minorEastAsia"/>
          <w:b/>
          <w:noProof/>
          <w:lang w:eastAsia="en-ZA"/>
        </w:rPr>
      </w:pPr>
      <w:hyperlink w:anchor="_Toc458696149" w:history="1">
        <w:r w:rsidR="00E34C01" w:rsidRPr="00E34C01">
          <w:rPr>
            <w:rFonts w:ascii="Arial" w:eastAsia="Times New Roman" w:hAnsi="Arial" w:cs="Arial"/>
            <w:b/>
            <w:bCs/>
            <w:noProof/>
            <w:szCs w:val="20"/>
            <w:lang w:val="en-GB" w:eastAsia="en-GB"/>
          </w:rPr>
          <w:t>22.   BROAD-BASED BLACK ECONOMIC EMPOWERMENT</w:t>
        </w:r>
        <w:r w:rsidR="00E34C01" w:rsidRPr="00E34C01">
          <w:rPr>
            <w:rFonts w:ascii="Arial" w:eastAsia="Times New Roman" w:hAnsi="Arial" w:cs="Times New Roman"/>
            <w:b/>
            <w:bCs/>
            <w:noProof/>
            <w:webHidden/>
            <w:szCs w:val="20"/>
            <w:lang w:val="en-GB" w:eastAsia="en-GB"/>
          </w:rPr>
          <w:tab/>
        </w:r>
        <w:r w:rsidR="00E34C01" w:rsidRPr="00E34C01">
          <w:rPr>
            <w:rFonts w:ascii="Arial" w:eastAsia="Times New Roman" w:hAnsi="Arial" w:cs="Times New Roman"/>
            <w:b/>
            <w:bCs/>
            <w:noProof/>
            <w:webHidden/>
            <w:szCs w:val="20"/>
            <w:lang w:val="en-GB" w:eastAsia="en-GB"/>
          </w:rPr>
          <w:fldChar w:fldCharType="begin"/>
        </w:r>
        <w:r w:rsidR="00E34C01" w:rsidRPr="00E34C01">
          <w:rPr>
            <w:rFonts w:ascii="Arial" w:eastAsia="Times New Roman" w:hAnsi="Arial" w:cs="Times New Roman"/>
            <w:b/>
            <w:bCs/>
            <w:noProof/>
            <w:webHidden/>
            <w:szCs w:val="20"/>
            <w:lang w:val="en-GB" w:eastAsia="en-GB"/>
          </w:rPr>
          <w:instrText xml:space="preserve"> PAGEREF _Toc458696149 \h </w:instrText>
        </w:r>
        <w:r w:rsidR="00E34C01" w:rsidRPr="00E34C01">
          <w:rPr>
            <w:rFonts w:ascii="Arial" w:eastAsia="Times New Roman" w:hAnsi="Arial" w:cs="Times New Roman"/>
            <w:b/>
            <w:bCs/>
            <w:noProof/>
            <w:webHidden/>
            <w:szCs w:val="20"/>
            <w:lang w:val="en-GB" w:eastAsia="en-GB"/>
          </w:rPr>
        </w:r>
        <w:r w:rsidR="00E34C01" w:rsidRPr="00E34C01">
          <w:rPr>
            <w:rFonts w:ascii="Arial" w:eastAsia="Times New Roman" w:hAnsi="Arial" w:cs="Times New Roman"/>
            <w:b/>
            <w:bCs/>
            <w:noProof/>
            <w:webHidden/>
            <w:szCs w:val="20"/>
            <w:lang w:val="en-GB" w:eastAsia="en-GB"/>
          </w:rPr>
          <w:fldChar w:fldCharType="separate"/>
        </w:r>
        <w:r w:rsidR="00D60ACE">
          <w:rPr>
            <w:rFonts w:ascii="Arial" w:eastAsia="Times New Roman" w:hAnsi="Arial" w:cs="Times New Roman"/>
            <w:b/>
            <w:bCs/>
            <w:noProof/>
            <w:webHidden/>
            <w:szCs w:val="20"/>
            <w:lang w:val="en-GB" w:eastAsia="en-GB"/>
          </w:rPr>
          <w:t>20</w:t>
        </w:r>
        <w:r w:rsidR="00E34C01" w:rsidRPr="00E34C01">
          <w:rPr>
            <w:rFonts w:ascii="Arial" w:eastAsia="Times New Roman" w:hAnsi="Arial" w:cs="Times New Roman"/>
            <w:b/>
            <w:bCs/>
            <w:noProof/>
            <w:webHidden/>
            <w:szCs w:val="20"/>
            <w:lang w:val="en-GB" w:eastAsia="en-GB"/>
          </w:rPr>
          <w:fldChar w:fldCharType="end"/>
        </w:r>
      </w:hyperlink>
    </w:p>
    <w:p w:rsidR="00E34C01" w:rsidRPr="00E34C01" w:rsidRDefault="00642D2E" w:rsidP="00E34C01">
      <w:pPr>
        <w:tabs>
          <w:tab w:val="left" w:pos="284"/>
          <w:tab w:val="left" w:pos="426"/>
          <w:tab w:val="right" w:leader="dot" w:pos="8963"/>
        </w:tabs>
        <w:spacing w:after="0" w:line="360" w:lineRule="auto"/>
        <w:rPr>
          <w:rFonts w:eastAsiaTheme="minorEastAsia"/>
          <w:b/>
          <w:noProof/>
          <w:lang w:eastAsia="en-ZA"/>
        </w:rPr>
      </w:pPr>
      <w:hyperlink w:anchor="_Toc458696150" w:history="1">
        <w:r w:rsidR="00E34C01" w:rsidRPr="00E34C01">
          <w:rPr>
            <w:rFonts w:ascii="Arial" w:eastAsia="Times New Roman" w:hAnsi="Arial" w:cs="Arial"/>
            <w:b/>
            <w:bCs/>
            <w:noProof/>
            <w:szCs w:val="20"/>
            <w:lang w:val="en-GB" w:eastAsia="en-GB"/>
          </w:rPr>
          <w:t>23.   TAX COMPLIANCE</w:t>
        </w:r>
        <w:r w:rsidR="00E34C01" w:rsidRPr="00E34C01">
          <w:rPr>
            <w:rFonts w:ascii="Arial" w:eastAsia="Times New Roman" w:hAnsi="Arial" w:cs="Times New Roman"/>
            <w:b/>
            <w:bCs/>
            <w:noProof/>
            <w:webHidden/>
            <w:szCs w:val="20"/>
            <w:lang w:val="en-GB" w:eastAsia="en-GB"/>
          </w:rPr>
          <w:tab/>
        </w:r>
        <w:r w:rsidR="00E34C01" w:rsidRPr="00E34C01">
          <w:rPr>
            <w:rFonts w:ascii="Arial" w:eastAsia="Times New Roman" w:hAnsi="Arial" w:cs="Times New Roman"/>
            <w:b/>
            <w:bCs/>
            <w:noProof/>
            <w:webHidden/>
            <w:szCs w:val="20"/>
            <w:lang w:val="en-GB" w:eastAsia="en-GB"/>
          </w:rPr>
          <w:fldChar w:fldCharType="begin"/>
        </w:r>
        <w:r w:rsidR="00E34C01" w:rsidRPr="00E34C01">
          <w:rPr>
            <w:rFonts w:ascii="Arial" w:eastAsia="Times New Roman" w:hAnsi="Arial" w:cs="Times New Roman"/>
            <w:b/>
            <w:bCs/>
            <w:noProof/>
            <w:webHidden/>
            <w:szCs w:val="20"/>
            <w:lang w:val="en-GB" w:eastAsia="en-GB"/>
          </w:rPr>
          <w:instrText xml:space="preserve"> PAGEREF _Toc458696150 \h </w:instrText>
        </w:r>
        <w:r w:rsidR="00E34C01" w:rsidRPr="00E34C01">
          <w:rPr>
            <w:rFonts w:ascii="Arial" w:eastAsia="Times New Roman" w:hAnsi="Arial" w:cs="Times New Roman"/>
            <w:b/>
            <w:bCs/>
            <w:noProof/>
            <w:webHidden/>
            <w:szCs w:val="20"/>
            <w:lang w:val="en-GB" w:eastAsia="en-GB"/>
          </w:rPr>
        </w:r>
        <w:r w:rsidR="00E34C01" w:rsidRPr="00E34C01">
          <w:rPr>
            <w:rFonts w:ascii="Arial" w:eastAsia="Times New Roman" w:hAnsi="Arial" w:cs="Times New Roman"/>
            <w:b/>
            <w:bCs/>
            <w:noProof/>
            <w:webHidden/>
            <w:szCs w:val="20"/>
            <w:lang w:val="en-GB" w:eastAsia="en-GB"/>
          </w:rPr>
          <w:fldChar w:fldCharType="separate"/>
        </w:r>
        <w:r w:rsidR="00D60ACE">
          <w:rPr>
            <w:rFonts w:ascii="Arial" w:eastAsia="Times New Roman" w:hAnsi="Arial" w:cs="Times New Roman"/>
            <w:b/>
            <w:bCs/>
            <w:noProof/>
            <w:webHidden/>
            <w:szCs w:val="20"/>
            <w:lang w:val="en-GB" w:eastAsia="en-GB"/>
          </w:rPr>
          <w:t>21</w:t>
        </w:r>
        <w:r w:rsidR="00E34C01" w:rsidRPr="00E34C01">
          <w:rPr>
            <w:rFonts w:ascii="Arial" w:eastAsia="Times New Roman" w:hAnsi="Arial" w:cs="Times New Roman"/>
            <w:b/>
            <w:bCs/>
            <w:noProof/>
            <w:webHidden/>
            <w:szCs w:val="20"/>
            <w:lang w:val="en-GB" w:eastAsia="en-GB"/>
          </w:rPr>
          <w:fldChar w:fldCharType="end"/>
        </w:r>
      </w:hyperlink>
    </w:p>
    <w:p w:rsidR="00E34C01" w:rsidRPr="00E34C01" w:rsidRDefault="00642D2E" w:rsidP="00E34C01">
      <w:pPr>
        <w:tabs>
          <w:tab w:val="left" w:pos="284"/>
          <w:tab w:val="left" w:pos="426"/>
          <w:tab w:val="right" w:leader="dot" w:pos="8963"/>
        </w:tabs>
        <w:spacing w:after="0" w:line="360" w:lineRule="auto"/>
        <w:rPr>
          <w:rFonts w:eastAsiaTheme="minorEastAsia"/>
          <w:b/>
          <w:noProof/>
          <w:lang w:eastAsia="en-ZA"/>
        </w:rPr>
      </w:pPr>
      <w:hyperlink w:anchor="_Toc458696151" w:history="1">
        <w:r w:rsidR="00E34C01" w:rsidRPr="00E34C01">
          <w:rPr>
            <w:rFonts w:ascii="Arial" w:eastAsia="Times New Roman" w:hAnsi="Arial" w:cs="Arial"/>
            <w:b/>
            <w:bCs/>
            <w:noProof/>
            <w:szCs w:val="20"/>
            <w:lang w:val="en-GB" w:eastAsia="en-GB"/>
          </w:rPr>
          <w:t>24.   GENERAL</w:t>
        </w:r>
        <w:r w:rsidR="00E34C01" w:rsidRPr="00E34C01">
          <w:rPr>
            <w:rFonts w:ascii="Arial" w:eastAsia="Times New Roman" w:hAnsi="Arial" w:cs="Times New Roman"/>
            <w:b/>
            <w:bCs/>
            <w:noProof/>
            <w:webHidden/>
            <w:szCs w:val="20"/>
            <w:lang w:val="en-GB" w:eastAsia="en-GB"/>
          </w:rPr>
          <w:tab/>
        </w:r>
        <w:r w:rsidR="00E34C01" w:rsidRPr="00E34C01">
          <w:rPr>
            <w:rFonts w:ascii="Arial" w:eastAsia="Times New Roman" w:hAnsi="Arial" w:cs="Times New Roman"/>
            <w:b/>
            <w:bCs/>
            <w:noProof/>
            <w:webHidden/>
            <w:szCs w:val="20"/>
            <w:lang w:val="en-GB" w:eastAsia="en-GB"/>
          </w:rPr>
          <w:fldChar w:fldCharType="begin"/>
        </w:r>
        <w:r w:rsidR="00E34C01" w:rsidRPr="00E34C01">
          <w:rPr>
            <w:rFonts w:ascii="Arial" w:eastAsia="Times New Roman" w:hAnsi="Arial" w:cs="Times New Roman"/>
            <w:b/>
            <w:bCs/>
            <w:noProof/>
            <w:webHidden/>
            <w:szCs w:val="20"/>
            <w:lang w:val="en-GB" w:eastAsia="en-GB"/>
          </w:rPr>
          <w:instrText xml:space="preserve"> PAGEREF _Toc458696151 \h </w:instrText>
        </w:r>
        <w:r w:rsidR="00E34C01" w:rsidRPr="00E34C01">
          <w:rPr>
            <w:rFonts w:ascii="Arial" w:eastAsia="Times New Roman" w:hAnsi="Arial" w:cs="Times New Roman"/>
            <w:b/>
            <w:bCs/>
            <w:noProof/>
            <w:webHidden/>
            <w:szCs w:val="20"/>
            <w:lang w:val="en-GB" w:eastAsia="en-GB"/>
          </w:rPr>
        </w:r>
        <w:r w:rsidR="00E34C01" w:rsidRPr="00E34C01">
          <w:rPr>
            <w:rFonts w:ascii="Arial" w:eastAsia="Times New Roman" w:hAnsi="Arial" w:cs="Times New Roman"/>
            <w:b/>
            <w:bCs/>
            <w:noProof/>
            <w:webHidden/>
            <w:szCs w:val="20"/>
            <w:lang w:val="en-GB" w:eastAsia="en-GB"/>
          </w:rPr>
          <w:fldChar w:fldCharType="separate"/>
        </w:r>
        <w:r w:rsidR="00D60ACE">
          <w:rPr>
            <w:rFonts w:ascii="Arial" w:eastAsia="Times New Roman" w:hAnsi="Arial" w:cs="Times New Roman"/>
            <w:b/>
            <w:bCs/>
            <w:noProof/>
            <w:webHidden/>
            <w:szCs w:val="20"/>
            <w:lang w:val="en-GB" w:eastAsia="en-GB"/>
          </w:rPr>
          <w:t>21</w:t>
        </w:r>
        <w:r w:rsidR="00E34C01" w:rsidRPr="00E34C01">
          <w:rPr>
            <w:rFonts w:ascii="Arial" w:eastAsia="Times New Roman" w:hAnsi="Arial" w:cs="Times New Roman"/>
            <w:b/>
            <w:bCs/>
            <w:noProof/>
            <w:webHidden/>
            <w:szCs w:val="20"/>
            <w:lang w:val="en-GB" w:eastAsia="en-GB"/>
          </w:rPr>
          <w:fldChar w:fldCharType="end"/>
        </w:r>
      </w:hyperlink>
    </w:p>
    <w:p w:rsidR="00E34C01" w:rsidRPr="00E34C01" w:rsidRDefault="00642D2E" w:rsidP="00E34C01">
      <w:pPr>
        <w:tabs>
          <w:tab w:val="left" w:pos="284"/>
          <w:tab w:val="left" w:pos="426"/>
          <w:tab w:val="right" w:leader="dot" w:pos="8963"/>
        </w:tabs>
        <w:spacing w:after="0" w:line="360" w:lineRule="auto"/>
        <w:rPr>
          <w:rFonts w:eastAsiaTheme="minorEastAsia"/>
          <w:b/>
          <w:noProof/>
          <w:lang w:eastAsia="en-ZA"/>
        </w:rPr>
      </w:pPr>
      <w:hyperlink w:anchor="_Toc458696152" w:history="1">
        <w:r w:rsidR="00E34C01" w:rsidRPr="00E34C01">
          <w:rPr>
            <w:rFonts w:ascii="Arial" w:eastAsia="Times New Roman" w:hAnsi="Arial" w:cs="Arial"/>
            <w:b/>
            <w:bCs/>
            <w:noProof/>
            <w:szCs w:val="20"/>
            <w:lang w:val="en-GB" w:eastAsia="en-GB"/>
          </w:rPr>
          <w:t>25.   ADDRESSES</w:t>
        </w:r>
        <w:r w:rsidR="00E34C01" w:rsidRPr="00E34C01">
          <w:rPr>
            <w:rFonts w:ascii="Arial" w:eastAsia="Times New Roman" w:hAnsi="Arial" w:cs="Times New Roman"/>
            <w:b/>
            <w:bCs/>
            <w:noProof/>
            <w:webHidden/>
            <w:szCs w:val="20"/>
            <w:lang w:val="en-GB" w:eastAsia="en-GB"/>
          </w:rPr>
          <w:tab/>
        </w:r>
        <w:r w:rsidR="00E34C01" w:rsidRPr="00E34C01">
          <w:rPr>
            <w:rFonts w:ascii="Arial" w:eastAsia="Times New Roman" w:hAnsi="Arial" w:cs="Times New Roman"/>
            <w:b/>
            <w:bCs/>
            <w:noProof/>
            <w:webHidden/>
            <w:szCs w:val="20"/>
            <w:lang w:val="en-GB" w:eastAsia="en-GB"/>
          </w:rPr>
          <w:fldChar w:fldCharType="begin"/>
        </w:r>
        <w:r w:rsidR="00E34C01" w:rsidRPr="00E34C01">
          <w:rPr>
            <w:rFonts w:ascii="Arial" w:eastAsia="Times New Roman" w:hAnsi="Arial" w:cs="Times New Roman"/>
            <w:b/>
            <w:bCs/>
            <w:noProof/>
            <w:webHidden/>
            <w:szCs w:val="20"/>
            <w:lang w:val="en-GB" w:eastAsia="en-GB"/>
          </w:rPr>
          <w:instrText xml:space="preserve"> PAGEREF _Toc458696152 \h </w:instrText>
        </w:r>
        <w:r w:rsidR="00E34C01" w:rsidRPr="00E34C01">
          <w:rPr>
            <w:rFonts w:ascii="Arial" w:eastAsia="Times New Roman" w:hAnsi="Arial" w:cs="Times New Roman"/>
            <w:b/>
            <w:bCs/>
            <w:noProof/>
            <w:webHidden/>
            <w:szCs w:val="20"/>
            <w:lang w:val="en-GB" w:eastAsia="en-GB"/>
          </w:rPr>
        </w:r>
        <w:r w:rsidR="00E34C01" w:rsidRPr="00E34C01">
          <w:rPr>
            <w:rFonts w:ascii="Arial" w:eastAsia="Times New Roman" w:hAnsi="Arial" w:cs="Times New Roman"/>
            <w:b/>
            <w:bCs/>
            <w:noProof/>
            <w:webHidden/>
            <w:szCs w:val="20"/>
            <w:lang w:val="en-GB" w:eastAsia="en-GB"/>
          </w:rPr>
          <w:fldChar w:fldCharType="separate"/>
        </w:r>
        <w:r w:rsidR="00D60ACE">
          <w:rPr>
            <w:rFonts w:ascii="Arial" w:eastAsia="Times New Roman" w:hAnsi="Arial" w:cs="Times New Roman"/>
            <w:b/>
            <w:bCs/>
            <w:noProof/>
            <w:webHidden/>
            <w:szCs w:val="20"/>
            <w:lang w:val="en-GB" w:eastAsia="en-GB"/>
          </w:rPr>
          <w:t>23</w:t>
        </w:r>
        <w:r w:rsidR="00E34C01" w:rsidRPr="00E34C01">
          <w:rPr>
            <w:rFonts w:ascii="Arial" w:eastAsia="Times New Roman" w:hAnsi="Arial" w:cs="Times New Roman"/>
            <w:b/>
            <w:bCs/>
            <w:noProof/>
            <w:webHidden/>
            <w:szCs w:val="20"/>
            <w:lang w:val="en-GB" w:eastAsia="en-GB"/>
          </w:rPr>
          <w:fldChar w:fldCharType="end"/>
        </w:r>
      </w:hyperlink>
    </w:p>
    <w:p w:rsidR="00E34C01" w:rsidRPr="00E34C01" w:rsidRDefault="00642D2E" w:rsidP="00E34C01">
      <w:pPr>
        <w:tabs>
          <w:tab w:val="left" w:pos="284"/>
          <w:tab w:val="left" w:pos="426"/>
          <w:tab w:val="right" w:leader="dot" w:pos="8963"/>
        </w:tabs>
        <w:spacing w:after="0" w:line="360" w:lineRule="auto"/>
        <w:rPr>
          <w:rFonts w:eastAsiaTheme="minorEastAsia"/>
          <w:b/>
          <w:noProof/>
          <w:lang w:eastAsia="en-ZA"/>
        </w:rPr>
      </w:pPr>
      <w:hyperlink w:anchor="_Toc458696153" w:history="1">
        <w:r w:rsidR="00E34C01" w:rsidRPr="00E34C01">
          <w:rPr>
            <w:rFonts w:ascii="Arial" w:eastAsia="Times New Roman" w:hAnsi="Arial" w:cs="Arial"/>
            <w:b/>
            <w:bCs/>
            <w:noProof/>
            <w:szCs w:val="20"/>
            <w:lang w:val="en-GB" w:eastAsia="en-GB"/>
          </w:rPr>
          <w:t>26.   CONFLICT OF INTERESTS</w:t>
        </w:r>
        <w:r w:rsidR="00E34C01" w:rsidRPr="00E34C01">
          <w:rPr>
            <w:rFonts w:ascii="Arial" w:eastAsia="Times New Roman" w:hAnsi="Arial" w:cs="Times New Roman"/>
            <w:b/>
            <w:bCs/>
            <w:noProof/>
            <w:webHidden/>
            <w:szCs w:val="20"/>
            <w:lang w:val="en-GB" w:eastAsia="en-GB"/>
          </w:rPr>
          <w:tab/>
        </w:r>
        <w:r w:rsidR="00E34C01" w:rsidRPr="00E34C01">
          <w:rPr>
            <w:rFonts w:ascii="Arial" w:eastAsia="Times New Roman" w:hAnsi="Arial" w:cs="Times New Roman"/>
            <w:b/>
            <w:bCs/>
            <w:noProof/>
            <w:webHidden/>
            <w:szCs w:val="20"/>
            <w:lang w:val="en-GB" w:eastAsia="en-GB"/>
          </w:rPr>
          <w:fldChar w:fldCharType="begin"/>
        </w:r>
        <w:r w:rsidR="00E34C01" w:rsidRPr="00E34C01">
          <w:rPr>
            <w:rFonts w:ascii="Arial" w:eastAsia="Times New Roman" w:hAnsi="Arial" w:cs="Times New Roman"/>
            <w:b/>
            <w:bCs/>
            <w:noProof/>
            <w:webHidden/>
            <w:szCs w:val="20"/>
            <w:lang w:val="en-GB" w:eastAsia="en-GB"/>
          </w:rPr>
          <w:instrText xml:space="preserve"> PAGEREF _Toc458696153 \h </w:instrText>
        </w:r>
        <w:r w:rsidR="00E34C01" w:rsidRPr="00E34C01">
          <w:rPr>
            <w:rFonts w:ascii="Arial" w:eastAsia="Times New Roman" w:hAnsi="Arial" w:cs="Times New Roman"/>
            <w:b/>
            <w:bCs/>
            <w:noProof/>
            <w:webHidden/>
            <w:szCs w:val="20"/>
            <w:lang w:val="en-GB" w:eastAsia="en-GB"/>
          </w:rPr>
        </w:r>
        <w:r w:rsidR="00E34C01" w:rsidRPr="00E34C01">
          <w:rPr>
            <w:rFonts w:ascii="Arial" w:eastAsia="Times New Roman" w:hAnsi="Arial" w:cs="Times New Roman"/>
            <w:b/>
            <w:bCs/>
            <w:noProof/>
            <w:webHidden/>
            <w:szCs w:val="20"/>
            <w:lang w:val="en-GB" w:eastAsia="en-GB"/>
          </w:rPr>
          <w:fldChar w:fldCharType="separate"/>
        </w:r>
        <w:r w:rsidR="00D60ACE">
          <w:rPr>
            <w:rFonts w:ascii="Arial" w:eastAsia="Times New Roman" w:hAnsi="Arial" w:cs="Times New Roman"/>
            <w:b/>
            <w:bCs/>
            <w:noProof/>
            <w:webHidden/>
            <w:szCs w:val="20"/>
            <w:lang w:val="en-GB" w:eastAsia="en-GB"/>
          </w:rPr>
          <w:t>25</w:t>
        </w:r>
        <w:r w:rsidR="00E34C01" w:rsidRPr="00E34C01">
          <w:rPr>
            <w:rFonts w:ascii="Arial" w:eastAsia="Times New Roman" w:hAnsi="Arial" w:cs="Times New Roman"/>
            <w:b/>
            <w:bCs/>
            <w:noProof/>
            <w:webHidden/>
            <w:szCs w:val="20"/>
            <w:lang w:val="en-GB" w:eastAsia="en-GB"/>
          </w:rPr>
          <w:fldChar w:fldCharType="end"/>
        </w:r>
      </w:hyperlink>
    </w:p>
    <w:p w:rsidR="00E34C01" w:rsidRPr="00E34C01" w:rsidRDefault="00E34C01" w:rsidP="00E34C01">
      <w:pPr>
        <w:widowControl w:val="0"/>
        <w:spacing w:after="0" w:line="360" w:lineRule="auto"/>
        <w:ind w:left="709" w:hanging="709"/>
        <w:jc w:val="both"/>
        <w:rPr>
          <w:rFonts w:ascii="Arial" w:eastAsia="Times New Roman" w:hAnsi="Arial" w:cs="Arial"/>
          <w:lang w:eastAsia="en-GB"/>
        </w:rPr>
      </w:pPr>
      <w:r w:rsidRPr="00E34C01">
        <w:rPr>
          <w:rFonts w:ascii="Arial" w:hAnsi="Arial" w:cs="Arial"/>
        </w:rPr>
        <w:fldChar w:fldCharType="end"/>
      </w:r>
    </w:p>
    <w:p w:rsidR="00E34C01" w:rsidRPr="00E34C01" w:rsidRDefault="00E34C01" w:rsidP="00E34C01">
      <w:pPr>
        <w:widowControl w:val="0"/>
        <w:spacing w:after="0" w:line="360" w:lineRule="auto"/>
        <w:ind w:left="709"/>
        <w:jc w:val="both"/>
        <w:outlineLvl w:val="0"/>
        <w:rPr>
          <w:rFonts w:ascii="Arial" w:hAnsi="Arial" w:cs="Arial"/>
          <w:kern w:val="32"/>
        </w:rPr>
      </w:pPr>
    </w:p>
    <w:p w:rsidR="00E34C01" w:rsidRPr="00E34C01" w:rsidRDefault="00E34C01" w:rsidP="00E34C01">
      <w:pPr>
        <w:widowControl w:val="0"/>
        <w:spacing w:after="0" w:line="360" w:lineRule="auto"/>
        <w:jc w:val="both"/>
        <w:rPr>
          <w:rFonts w:ascii="Arial" w:eastAsia="Times New Roman" w:hAnsi="Arial" w:cs="Arial"/>
          <w:lang w:eastAsia="en-GB"/>
        </w:rPr>
      </w:pPr>
    </w:p>
    <w:p w:rsidR="00E34C01" w:rsidRPr="00E34C01" w:rsidRDefault="00E34C01" w:rsidP="00E34C01">
      <w:pPr>
        <w:widowControl w:val="0"/>
        <w:spacing w:after="0" w:line="360" w:lineRule="auto"/>
        <w:jc w:val="both"/>
        <w:rPr>
          <w:rFonts w:ascii="Arial" w:eastAsia="Times New Roman" w:hAnsi="Arial" w:cs="Arial"/>
          <w:lang w:eastAsia="en-GB"/>
        </w:rPr>
      </w:pPr>
    </w:p>
    <w:p w:rsidR="00E34C01" w:rsidRPr="00E34C01" w:rsidRDefault="00E34C01" w:rsidP="00E34C01">
      <w:pPr>
        <w:widowControl w:val="0"/>
        <w:spacing w:after="0" w:line="360" w:lineRule="auto"/>
        <w:jc w:val="both"/>
        <w:rPr>
          <w:rFonts w:ascii="Arial" w:eastAsia="Times New Roman" w:hAnsi="Arial" w:cs="Arial"/>
          <w:lang w:eastAsia="en-GB"/>
        </w:rPr>
      </w:pPr>
    </w:p>
    <w:p w:rsidR="00E34C01" w:rsidRPr="00E34C01" w:rsidRDefault="00E34C01" w:rsidP="00E34C01">
      <w:pPr>
        <w:widowControl w:val="0"/>
        <w:spacing w:after="0" w:line="360" w:lineRule="auto"/>
        <w:jc w:val="both"/>
        <w:rPr>
          <w:rFonts w:ascii="Arial" w:eastAsia="Times New Roman" w:hAnsi="Arial" w:cs="Arial"/>
          <w:lang w:eastAsia="en-GB"/>
        </w:rPr>
      </w:pPr>
    </w:p>
    <w:p w:rsidR="00E34C01" w:rsidRPr="00E34C01" w:rsidRDefault="00E34C01" w:rsidP="00E34C01">
      <w:pPr>
        <w:widowControl w:val="0"/>
        <w:spacing w:after="0" w:line="360" w:lineRule="auto"/>
        <w:jc w:val="both"/>
        <w:rPr>
          <w:rFonts w:ascii="Arial" w:eastAsia="Times New Roman" w:hAnsi="Arial" w:cs="Arial"/>
          <w:lang w:eastAsia="en-GB"/>
        </w:rPr>
      </w:pPr>
    </w:p>
    <w:p w:rsidR="00E34C01" w:rsidRPr="00E34C01" w:rsidRDefault="00E34C01" w:rsidP="00E34C01">
      <w:pPr>
        <w:widowControl w:val="0"/>
        <w:spacing w:after="0" w:line="360" w:lineRule="auto"/>
        <w:jc w:val="both"/>
        <w:rPr>
          <w:rFonts w:ascii="Arial" w:eastAsia="Times New Roman" w:hAnsi="Arial" w:cs="Arial"/>
          <w:lang w:eastAsia="en-GB"/>
        </w:rPr>
      </w:pPr>
    </w:p>
    <w:p w:rsidR="00E34C01" w:rsidRPr="00E34C01" w:rsidRDefault="00E34C01" w:rsidP="00E34C01">
      <w:pPr>
        <w:widowControl w:val="0"/>
        <w:spacing w:after="0" w:line="360" w:lineRule="auto"/>
        <w:jc w:val="both"/>
        <w:rPr>
          <w:rFonts w:ascii="Arial" w:eastAsia="Times New Roman" w:hAnsi="Arial" w:cs="Arial"/>
          <w:lang w:eastAsia="en-GB"/>
        </w:rPr>
      </w:pPr>
    </w:p>
    <w:p w:rsidR="00E34C01" w:rsidRPr="00E34C01" w:rsidRDefault="00E34C01" w:rsidP="00E34C01">
      <w:pPr>
        <w:widowControl w:val="0"/>
        <w:numPr>
          <w:ilvl w:val="0"/>
          <w:numId w:val="15"/>
        </w:numPr>
        <w:spacing w:after="0" w:line="360" w:lineRule="auto"/>
        <w:ind w:left="709" w:hanging="709"/>
        <w:jc w:val="both"/>
        <w:outlineLvl w:val="0"/>
        <w:rPr>
          <w:rFonts w:ascii="Arial" w:eastAsia="Times New Roman" w:hAnsi="Arial" w:cs="Arial"/>
          <w:b/>
          <w:bCs/>
          <w:kern w:val="32"/>
          <w:lang w:eastAsia="en-GB"/>
        </w:rPr>
      </w:pPr>
      <w:r w:rsidRPr="00E34C01">
        <w:rPr>
          <w:rFonts w:ascii="Arial" w:eastAsia="Times New Roman" w:hAnsi="Arial" w:cs="Arial"/>
          <w:b/>
          <w:bCs/>
          <w:kern w:val="32"/>
          <w:lang w:eastAsia="en-GB"/>
        </w:rPr>
        <w:t>PREAMBLE</w:t>
      </w:r>
      <w:bookmarkEnd w:id="0"/>
      <w:bookmarkEnd w:id="1"/>
      <w:bookmarkEnd w:id="2"/>
      <w:bookmarkEnd w:id="3"/>
      <w:bookmarkEnd w:id="4"/>
      <w:bookmarkEnd w:id="5"/>
      <w:r w:rsidRPr="00E34C01">
        <w:rPr>
          <w:rFonts w:ascii="Arial" w:eastAsia="Times New Roman" w:hAnsi="Arial" w:cs="Arial"/>
          <w:b/>
          <w:bCs/>
          <w:kern w:val="32"/>
          <w:lang w:eastAsia="en-GB"/>
        </w:rPr>
        <w:fldChar w:fldCharType="begin"/>
      </w:r>
      <w:r w:rsidRPr="00E34C01">
        <w:rPr>
          <w:rFonts w:ascii="Arial" w:hAnsi="Arial" w:cs="Arial"/>
        </w:rPr>
        <w:instrText xml:space="preserve"> TC "</w:instrText>
      </w:r>
      <w:bookmarkStart w:id="11" w:name="_Toc398559491"/>
      <w:bookmarkStart w:id="12" w:name="_Toc458696128"/>
      <w:r w:rsidRPr="00E34C01">
        <w:rPr>
          <w:rFonts w:ascii="Arial" w:eastAsia="Times New Roman" w:hAnsi="Arial" w:cs="Arial"/>
          <w:b/>
          <w:bCs/>
          <w:kern w:val="32"/>
          <w:lang w:eastAsia="en-GB"/>
        </w:rPr>
        <w:instrText>1.   PREAMBLE</w:instrText>
      </w:r>
      <w:bookmarkEnd w:id="11"/>
      <w:bookmarkEnd w:id="12"/>
      <w:r w:rsidRPr="00E34C01">
        <w:rPr>
          <w:rFonts w:ascii="Arial" w:hAnsi="Arial" w:cs="Arial"/>
        </w:rPr>
        <w:instrText xml:space="preserve">" \f C \l "1" </w:instrText>
      </w:r>
      <w:r w:rsidRPr="00E34C01">
        <w:rPr>
          <w:rFonts w:ascii="Arial" w:eastAsia="Times New Roman" w:hAnsi="Arial" w:cs="Arial"/>
          <w:b/>
          <w:bCs/>
          <w:kern w:val="32"/>
          <w:lang w:eastAsia="en-GB"/>
        </w:rPr>
        <w:fldChar w:fldCharType="end"/>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Pr="00E34C01" w:rsidRDefault="00E34C01" w:rsidP="00D80D39">
      <w:pPr>
        <w:widowControl w:val="0"/>
        <w:spacing w:after="0" w:line="360" w:lineRule="auto"/>
        <w:ind w:left="709"/>
        <w:jc w:val="both"/>
        <w:rPr>
          <w:rFonts w:ascii="Arial" w:hAnsi="Arial" w:cs="Arial"/>
        </w:rPr>
      </w:pPr>
      <w:bookmarkStart w:id="13" w:name="_Ref361822690"/>
      <w:r w:rsidRPr="00E34C01">
        <w:rPr>
          <w:rFonts w:ascii="Arial" w:eastAsia="Times New Roman" w:hAnsi="Arial" w:cs="Arial"/>
          <w:lang w:eastAsia="en-GB"/>
        </w:rPr>
        <w:t xml:space="preserve">The South African Revenue Service (“SARS”) solicited </w:t>
      </w:r>
      <w:r w:rsidR="008A42D8">
        <w:rPr>
          <w:rFonts w:ascii="Arial" w:eastAsia="Times New Roman" w:hAnsi="Arial" w:cs="Arial"/>
          <w:lang w:eastAsia="en-GB"/>
        </w:rPr>
        <w:t>bids</w:t>
      </w:r>
      <w:r w:rsidRPr="00E34C01">
        <w:rPr>
          <w:rFonts w:ascii="Arial" w:eastAsia="Times New Roman" w:hAnsi="Arial" w:cs="Arial"/>
          <w:lang w:eastAsia="en-GB"/>
        </w:rPr>
        <w:t xml:space="preserve"> through RF</w:t>
      </w:r>
      <w:r w:rsidR="008A42D8">
        <w:rPr>
          <w:rFonts w:ascii="Arial" w:eastAsia="Times New Roman" w:hAnsi="Arial" w:cs="Arial"/>
          <w:lang w:eastAsia="en-GB"/>
        </w:rPr>
        <w:t xml:space="preserve">P </w:t>
      </w:r>
      <w:r w:rsidR="0036608F">
        <w:rPr>
          <w:rFonts w:ascii="Arial" w:eastAsia="Times New Roman" w:hAnsi="Arial" w:cs="Arial"/>
          <w:lang w:eastAsia="en-GB"/>
        </w:rPr>
        <w:t xml:space="preserve">62/2018 </w:t>
      </w:r>
      <w:r w:rsidRPr="00E34C01">
        <w:rPr>
          <w:rFonts w:ascii="Arial" w:eastAsia="Times New Roman" w:hAnsi="Arial" w:cs="Arial"/>
          <w:lang w:eastAsia="en-GB"/>
        </w:rPr>
        <w:t xml:space="preserve">in respect of the provision </w:t>
      </w:r>
      <w:r w:rsidR="0034152B">
        <w:rPr>
          <w:rFonts w:ascii="Arial" w:eastAsia="Times New Roman" w:hAnsi="Arial" w:cs="Arial"/>
          <w:lang w:eastAsia="en-GB"/>
        </w:rPr>
        <w:t>of</w:t>
      </w:r>
      <w:r w:rsidRPr="00E34C01">
        <w:rPr>
          <w:rFonts w:ascii="Arial" w:eastAsia="Times New Roman" w:hAnsi="Arial" w:cs="Arial"/>
          <w:lang w:eastAsia="en-GB"/>
        </w:rPr>
        <w:t xml:space="preserve"> </w:t>
      </w:r>
      <w:r w:rsidR="000A524F">
        <w:rPr>
          <w:rFonts w:ascii="Arial" w:eastAsia="Times New Roman" w:hAnsi="Arial" w:cs="Arial"/>
          <w:lang w:eastAsia="en-GB"/>
        </w:rPr>
        <w:t>one on one executive coaching</w:t>
      </w:r>
      <w:r w:rsidR="0034152B" w:rsidRPr="0034152B">
        <w:rPr>
          <w:rFonts w:ascii="Arial" w:eastAsia="Times New Roman" w:hAnsi="Arial" w:cs="Arial"/>
          <w:lang w:eastAsia="en-GB"/>
        </w:rPr>
        <w:t xml:space="preserve"> </w:t>
      </w:r>
      <w:r w:rsidR="0034152B" w:rsidRPr="00E34C01">
        <w:rPr>
          <w:rFonts w:ascii="Arial" w:eastAsia="Times New Roman" w:hAnsi="Arial" w:cs="Arial"/>
          <w:lang w:eastAsia="en-GB"/>
        </w:rPr>
        <w:t>service</w:t>
      </w:r>
      <w:r w:rsidR="000A524F">
        <w:rPr>
          <w:rFonts w:ascii="Arial" w:eastAsia="Times New Roman" w:hAnsi="Arial" w:cs="Arial"/>
          <w:lang w:eastAsia="en-GB"/>
        </w:rPr>
        <w:t xml:space="preserve"> for </w:t>
      </w:r>
      <w:r w:rsidRPr="00E34C01">
        <w:rPr>
          <w:rFonts w:ascii="Arial" w:eastAsia="Times New Roman" w:hAnsi="Arial" w:cs="Arial"/>
          <w:lang w:eastAsia="en-GB"/>
        </w:rPr>
        <w:t xml:space="preserve">the SARS </w:t>
      </w:r>
      <w:r w:rsidR="0034152B">
        <w:rPr>
          <w:rFonts w:ascii="Arial" w:eastAsia="Times New Roman" w:hAnsi="Arial" w:cs="Arial"/>
          <w:lang w:eastAsia="en-GB"/>
        </w:rPr>
        <w:t>senior and top management</w:t>
      </w:r>
      <w:r w:rsidRPr="00E34C01">
        <w:rPr>
          <w:rFonts w:ascii="Arial" w:hAnsi="Arial" w:cs="Arial"/>
        </w:rPr>
        <w:t xml:space="preserve">. </w:t>
      </w:r>
    </w:p>
    <w:bookmarkEnd w:id="13"/>
    <w:p w:rsidR="00E34C01" w:rsidRPr="00E34C01" w:rsidRDefault="00E34C01" w:rsidP="00E34C01">
      <w:pPr>
        <w:widowControl w:val="0"/>
        <w:spacing w:after="0" w:line="360" w:lineRule="auto"/>
        <w:ind w:left="709"/>
        <w:jc w:val="both"/>
        <w:rPr>
          <w:rFonts w:ascii="Arial" w:eastAsia="Times New Roman" w:hAnsi="Arial" w:cs="Arial"/>
          <w:color w:val="FF0000"/>
          <w:lang w:eastAsia="en-GB"/>
        </w:rPr>
      </w:pPr>
    </w:p>
    <w:p w:rsidR="00E34C01" w:rsidRPr="00E34C01" w:rsidRDefault="00E34C01" w:rsidP="00E34C01">
      <w:pPr>
        <w:widowControl w:val="0"/>
        <w:numPr>
          <w:ilvl w:val="0"/>
          <w:numId w:val="15"/>
        </w:numPr>
        <w:spacing w:after="0" w:line="360" w:lineRule="auto"/>
        <w:ind w:left="709" w:hanging="709"/>
        <w:jc w:val="both"/>
        <w:outlineLvl w:val="0"/>
        <w:rPr>
          <w:rFonts w:ascii="Arial" w:eastAsia="Times New Roman" w:hAnsi="Arial" w:cs="Arial"/>
          <w:b/>
          <w:bCs/>
          <w:kern w:val="32"/>
          <w:lang w:eastAsia="en-GB"/>
        </w:rPr>
      </w:pPr>
      <w:bookmarkStart w:id="14" w:name="_Toc337796624"/>
      <w:r w:rsidRPr="00E34C01">
        <w:rPr>
          <w:rFonts w:ascii="Arial" w:eastAsia="Times New Roman" w:hAnsi="Arial" w:cs="Arial"/>
          <w:b/>
          <w:bCs/>
          <w:kern w:val="32"/>
          <w:lang w:eastAsia="en-GB"/>
        </w:rPr>
        <w:t>APPOINTMENT</w:t>
      </w:r>
      <w:r w:rsidRPr="00E34C01">
        <w:rPr>
          <w:rFonts w:ascii="Arial" w:eastAsia="Times New Roman" w:hAnsi="Arial" w:cs="Arial"/>
          <w:b/>
          <w:bCs/>
          <w:kern w:val="32"/>
          <w:lang w:eastAsia="en-GB"/>
        </w:rPr>
        <w:fldChar w:fldCharType="begin"/>
      </w:r>
      <w:r w:rsidRPr="00E34C01">
        <w:rPr>
          <w:rFonts w:ascii="Arial" w:hAnsi="Arial" w:cs="Arial"/>
        </w:rPr>
        <w:instrText xml:space="preserve"> TC "</w:instrText>
      </w:r>
      <w:bookmarkStart w:id="15" w:name="_Toc398559492"/>
      <w:bookmarkStart w:id="16" w:name="_Toc458696129"/>
      <w:r w:rsidRPr="00E34C01">
        <w:rPr>
          <w:rFonts w:ascii="Arial" w:eastAsia="Times New Roman" w:hAnsi="Arial" w:cs="Arial"/>
          <w:b/>
          <w:bCs/>
          <w:kern w:val="32"/>
          <w:lang w:eastAsia="en-GB"/>
        </w:rPr>
        <w:instrText>2.   APPOINTMENT</w:instrText>
      </w:r>
      <w:bookmarkEnd w:id="15"/>
      <w:bookmarkEnd w:id="16"/>
      <w:r w:rsidRPr="00E34C01">
        <w:rPr>
          <w:rFonts w:ascii="Arial" w:hAnsi="Arial" w:cs="Arial"/>
        </w:rPr>
        <w:instrText xml:space="preserve">" \f C \l "1" </w:instrText>
      </w:r>
      <w:r w:rsidRPr="00E34C01">
        <w:rPr>
          <w:rFonts w:ascii="Arial" w:eastAsia="Times New Roman" w:hAnsi="Arial" w:cs="Arial"/>
          <w:b/>
          <w:bCs/>
          <w:kern w:val="32"/>
          <w:lang w:eastAsia="en-GB"/>
        </w:rPr>
        <w:fldChar w:fldCharType="end"/>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spacing w:after="0" w:line="360" w:lineRule="auto"/>
        <w:ind w:left="709"/>
        <w:jc w:val="both"/>
        <w:rPr>
          <w:rFonts w:ascii="Arial" w:eastAsia="Times New Roman" w:hAnsi="Arial" w:cs="Arial"/>
          <w:lang w:eastAsia="en-GB"/>
        </w:rPr>
      </w:pPr>
      <w:r w:rsidRPr="00E34C01">
        <w:rPr>
          <w:rFonts w:ascii="Arial" w:eastAsia="Times New Roman" w:hAnsi="Arial" w:cs="Arial"/>
          <w:lang w:eastAsia="en-GB"/>
        </w:rPr>
        <w:t>SARS hereby appoints the Service Provider to provide the Services as defined in this Agreement, which appointment the Service Provider accepts on the terms and conditions set forth hereunder.</w:t>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numPr>
          <w:ilvl w:val="0"/>
          <w:numId w:val="15"/>
        </w:numPr>
        <w:spacing w:after="0" w:line="360" w:lineRule="auto"/>
        <w:ind w:left="709" w:hanging="709"/>
        <w:jc w:val="both"/>
        <w:outlineLvl w:val="0"/>
        <w:rPr>
          <w:rFonts w:ascii="Arial" w:eastAsia="Times New Roman" w:hAnsi="Arial" w:cs="Arial"/>
          <w:b/>
          <w:bCs/>
          <w:kern w:val="32"/>
          <w:lang w:eastAsia="en-GB"/>
        </w:rPr>
      </w:pPr>
      <w:r w:rsidRPr="00E34C01">
        <w:rPr>
          <w:rFonts w:ascii="Arial" w:eastAsia="Times New Roman" w:hAnsi="Arial" w:cs="Arial"/>
          <w:b/>
          <w:bCs/>
          <w:kern w:val="32"/>
          <w:lang w:eastAsia="en-GB"/>
        </w:rPr>
        <w:t>DEFINITIONS AND INTERPRETATION</w:t>
      </w:r>
      <w:bookmarkEnd w:id="6"/>
      <w:bookmarkEnd w:id="14"/>
      <w:r w:rsidRPr="00E34C01">
        <w:rPr>
          <w:rFonts w:ascii="Arial" w:eastAsia="Times New Roman" w:hAnsi="Arial" w:cs="Arial"/>
          <w:b/>
          <w:bCs/>
          <w:kern w:val="32"/>
          <w:lang w:eastAsia="en-GB"/>
        </w:rPr>
        <w:fldChar w:fldCharType="begin"/>
      </w:r>
      <w:r w:rsidRPr="00E34C01">
        <w:rPr>
          <w:rFonts w:ascii="Arial" w:hAnsi="Arial" w:cs="Arial"/>
        </w:rPr>
        <w:instrText xml:space="preserve"> TC "</w:instrText>
      </w:r>
      <w:bookmarkStart w:id="17" w:name="_Toc398559493"/>
      <w:bookmarkStart w:id="18" w:name="_Toc458696130"/>
      <w:r w:rsidRPr="00E34C01">
        <w:rPr>
          <w:rFonts w:ascii="Arial" w:eastAsia="Times New Roman" w:hAnsi="Arial" w:cs="Arial"/>
          <w:b/>
          <w:bCs/>
          <w:kern w:val="32"/>
          <w:lang w:eastAsia="en-GB"/>
        </w:rPr>
        <w:instrText>3.   DEFINITIONS AND INTERPRETATION</w:instrText>
      </w:r>
      <w:bookmarkEnd w:id="17"/>
      <w:bookmarkEnd w:id="18"/>
      <w:r w:rsidRPr="00E34C01">
        <w:rPr>
          <w:rFonts w:ascii="Arial" w:hAnsi="Arial" w:cs="Arial"/>
        </w:rPr>
        <w:instrText xml:space="preserve">" \f C \l "1" </w:instrText>
      </w:r>
      <w:r w:rsidRPr="00E34C01">
        <w:rPr>
          <w:rFonts w:ascii="Arial" w:eastAsia="Times New Roman" w:hAnsi="Arial" w:cs="Arial"/>
          <w:b/>
          <w:bCs/>
          <w:kern w:val="32"/>
          <w:lang w:eastAsia="en-GB"/>
        </w:rPr>
        <w:fldChar w:fldCharType="end"/>
      </w:r>
    </w:p>
    <w:p w:rsidR="00E34C01" w:rsidRPr="00E34C01" w:rsidRDefault="00E34C01" w:rsidP="00E34C01">
      <w:pPr>
        <w:widowControl w:val="0"/>
        <w:spacing w:after="0" w:line="360" w:lineRule="auto"/>
        <w:ind w:left="709"/>
        <w:jc w:val="both"/>
        <w:rPr>
          <w:rFonts w:ascii="Arial" w:eastAsia="Times New Roman" w:hAnsi="Arial" w:cs="Arial"/>
          <w:b/>
          <w:lang w:eastAsia="en-GB"/>
        </w:rPr>
      </w:pPr>
    </w:p>
    <w:p w:rsidR="00E34C01" w:rsidRPr="00E34C01" w:rsidRDefault="00E34C01" w:rsidP="00E34C01">
      <w:pPr>
        <w:widowControl w:val="0"/>
        <w:numPr>
          <w:ilvl w:val="1"/>
          <w:numId w:val="16"/>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In this Agreement, unless the context otherwise requires, the following capitalised terms shall have the meanings assigned to them below and cognate expressions shall have corresponding meanings-</w:t>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numPr>
          <w:ilvl w:val="2"/>
          <w:numId w:val="16"/>
        </w:numPr>
        <w:spacing w:after="0" w:line="360" w:lineRule="auto"/>
        <w:ind w:left="1560" w:hanging="851"/>
        <w:jc w:val="both"/>
        <w:rPr>
          <w:rFonts w:ascii="Arial" w:eastAsia="Times New Roman" w:hAnsi="Arial" w:cs="Arial"/>
          <w:lang w:eastAsia="en-GB"/>
        </w:rPr>
      </w:pPr>
      <w:r w:rsidRPr="00E34C01">
        <w:rPr>
          <w:rFonts w:ascii="Arial" w:eastAsia="Times New Roman" w:hAnsi="Arial" w:cs="Arial"/>
          <w:b/>
          <w:lang w:eastAsia="en-GB"/>
        </w:rPr>
        <w:t>“Agreement”</w:t>
      </w:r>
      <w:r w:rsidRPr="00E34C01">
        <w:rPr>
          <w:rFonts w:ascii="Arial" w:eastAsia="Times New Roman" w:hAnsi="Arial" w:cs="Arial"/>
          <w:lang w:eastAsia="en-GB"/>
        </w:rPr>
        <w:t xml:space="preserve"> means </w:t>
      </w:r>
      <w:r w:rsidRPr="00E34C01">
        <w:rPr>
          <w:rFonts w:ascii="Arial" w:eastAsia="Calibri" w:hAnsi="Arial" w:cs="Arial"/>
          <w:lang w:eastAsia="en-GB"/>
        </w:rPr>
        <w:t>this Services Agreement and all annexures hereto, which form an integral part of this Agreement. Also included are all amendments, variations, and/or substitutions to the Agreement, which have been reduced to writing and signed by both Parties</w:t>
      </w:r>
      <w:r w:rsidRPr="00E34C01">
        <w:rPr>
          <w:rFonts w:ascii="Arial" w:eastAsia="Times New Roman" w:hAnsi="Arial" w:cs="Arial"/>
          <w:lang w:eastAsia="en-GB"/>
        </w:rPr>
        <w:t xml:space="preserve">. </w:t>
      </w:r>
    </w:p>
    <w:p w:rsidR="00E34C01" w:rsidRPr="00E34C01" w:rsidRDefault="00E34C01" w:rsidP="00E34C01">
      <w:pPr>
        <w:widowControl w:val="0"/>
        <w:spacing w:after="0" w:line="360" w:lineRule="auto"/>
        <w:ind w:left="1560"/>
        <w:jc w:val="both"/>
        <w:rPr>
          <w:rFonts w:ascii="Arial" w:eastAsia="Times New Roman" w:hAnsi="Arial" w:cs="Arial"/>
          <w:lang w:eastAsia="en-GB"/>
        </w:rPr>
      </w:pPr>
    </w:p>
    <w:p w:rsidR="00E34C01" w:rsidRPr="00E34C01" w:rsidRDefault="00E34C01" w:rsidP="00E34C01">
      <w:pPr>
        <w:widowControl w:val="0"/>
        <w:numPr>
          <w:ilvl w:val="2"/>
          <w:numId w:val="16"/>
        </w:numPr>
        <w:spacing w:after="0" w:line="360" w:lineRule="auto"/>
        <w:ind w:left="1560" w:hanging="851"/>
        <w:jc w:val="both"/>
        <w:rPr>
          <w:rFonts w:ascii="Arial" w:eastAsia="Times New Roman" w:hAnsi="Arial" w:cs="Arial"/>
          <w:lang w:eastAsia="en-GB"/>
        </w:rPr>
      </w:pPr>
      <w:r w:rsidRPr="00E34C01">
        <w:rPr>
          <w:rFonts w:ascii="Arial" w:eastAsia="Times New Roman" w:hAnsi="Arial" w:cs="Arial"/>
          <w:b/>
          <w:lang w:eastAsia="en-GB"/>
        </w:rPr>
        <w:t xml:space="preserve">“Applicable </w:t>
      </w:r>
      <w:r w:rsidR="00CF0A5A">
        <w:rPr>
          <w:rFonts w:ascii="Arial" w:eastAsia="Times New Roman" w:hAnsi="Arial" w:cs="Arial"/>
          <w:b/>
          <w:lang w:eastAsia="en-GB"/>
        </w:rPr>
        <w:t>L</w:t>
      </w:r>
      <w:r w:rsidRPr="00E34C01">
        <w:rPr>
          <w:rFonts w:ascii="Arial" w:eastAsia="Times New Roman" w:hAnsi="Arial" w:cs="Arial"/>
          <w:b/>
          <w:lang w:eastAsia="en-GB"/>
        </w:rPr>
        <w:t>aw”</w:t>
      </w:r>
      <w:r w:rsidRPr="00E34C01">
        <w:rPr>
          <w:rFonts w:ascii="Arial" w:eastAsia="Times New Roman" w:hAnsi="Arial" w:cs="Arial"/>
          <w:lang w:eastAsia="en-GB"/>
        </w:rPr>
        <w:t xml:space="preserve"> means any of the following to the extent applicable to the Service Provider and where applicable, to SARS or the Services-</w:t>
      </w:r>
    </w:p>
    <w:p w:rsidR="00E34C01" w:rsidRPr="00E34C01" w:rsidRDefault="00E34C01" w:rsidP="00E34C01">
      <w:pPr>
        <w:widowControl w:val="0"/>
        <w:spacing w:after="0" w:line="360" w:lineRule="auto"/>
        <w:ind w:left="1560"/>
        <w:jc w:val="both"/>
        <w:rPr>
          <w:rFonts w:ascii="Arial" w:eastAsia="Times New Roman" w:hAnsi="Arial" w:cs="Arial"/>
          <w:lang w:eastAsia="en-GB"/>
        </w:rPr>
      </w:pPr>
    </w:p>
    <w:p w:rsidR="00E34C01" w:rsidRPr="00E34C01" w:rsidRDefault="00E34C01" w:rsidP="00E34C01">
      <w:pPr>
        <w:widowControl w:val="0"/>
        <w:numPr>
          <w:ilvl w:val="3"/>
          <w:numId w:val="16"/>
        </w:numPr>
        <w:spacing w:after="0" w:line="360" w:lineRule="auto"/>
        <w:ind w:left="2552" w:hanging="992"/>
        <w:jc w:val="both"/>
        <w:rPr>
          <w:rFonts w:ascii="Arial" w:eastAsia="Times New Roman" w:hAnsi="Arial" w:cs="Arial"/>
          <w:lang w:eastAsia="en-GB"/>
        </w:rPr>
      </w:pPr>
      <w:r w:rsidRPr="00E34C01">
        <w:rPr>
          <w:rFonts w:ascii="Arial" w:eastAsia="Times New Roman" w:hAnsi="Arial" w:cs="Arial"/>
          <w:lang w:eastAsia="en-GB"/>
        </w:rPr>
        <w:t>Any statute, regulation, policy, by-law, ordinance or subordinate legislation;</w:t>
      </w:r>
    </w:p>
    <w:p w:rsidR="00E34C01" w:rsidRPr="00E34C01" w:rsidRDefault="00E34C01" w:rsidP="00E34C01">
      <w:pPr>
        <w:widowControl w:val="0"/>
        <w:spacing w:after="0" w:line="360" w:lineRule="auto"/>
        <w:ind w:left="2268" w:hanging="708"/>
        <w:jc w:val="both"/>
        <w:rPr>
          <w:rFonts w:ascii="Arial" w:eastAsia="Times New Roman" w:hAnsi="Arial" w:cs="Arial"/>
          <w:lang w:eastAsia="en-GB"/>
        </w:rPr>
      </w:pPr>
    </w:p>
    <w:p w:rsidR="00E34C01" w:rsidRPr="00E34C01" w:rsidRDefault="00E34C01" w:rsidP="00E34C01">
      <w:pPr>
        <w:widowControl w:val="0"/>
        <w:numPr>
          <w:ilvl w:val="3"/>
          <w:numId w:val="16"/>
        </w:numPr>
        <w:spacing w:after="0" w:line="360" w:lineRule="auto"/>
        <w:ind w:left="2552" w:hanging="992"/>
        <w:jc w:val="both"/>
        <w:rPr>
          <w:rFonts w:ascii="Arial" w:eastAsia="Times New Roman" w:hAnsi="Arial" w:cs="Arial"/>
          <w:lang w:eastAsia="en-GB"/>
        </w:rPr>
      </w:pPr>
      <w:r w:rsidRPr="00E34C01">
        <w:rPr>
          <w:rFonts w:ascii="Arial" w:eastAsia="Times New Roman" w:hAnsi="Arial" w:cs="Arial"/>
          <w:lang w:eastAsia="en-GB"/>
        </w:rPr>
        <w:t xml:space="preserve">The common law; </w:t>
      </w:r>
    </w:p>
    <w:p w:rsidR="00E34C01" w:rsidRPr="00E34C01" w:rsidRDefault="00E34C01" w:rsidP="00E34C01">
      <w:pPr>
        <w:spacing w:after="0" w:line="360" w:lineRule="auto"/>
        <w:ind w:left="2552" w:hanging="992"/>
        <w:contextualSpacing/>
        <w:rPr>
          <w:rFonts w:ascii="Arial" w:eastAsia="Times New Roman" w:hAnsi="Arial" w:cs="Arial"/>
          <w:sz w:val="24"/>
          <w:szCs w:val="24"/>
          <w:lang w:val="en-GB" w:eastAsia="en-GB"/>
        </w:rPr>
      </w:pPr>
    </w:p>
    <w:p w:rsidR="00E34C01" w:rsidRPr="00E34C01" w:rsidRDefault="00E34C01" w:rsidP="00E34C01">
      <w:pPr>
        <w:widowControl w:val="0"/>
        <w:numPr>
          <w:ilvl w:val="3"/>
          <w:numId w:val="16"/>
        </w:numPr>
        <w:spacing w:after="0" w:line="360" w:lineRule="auto"/>
        <w:ind w:left="2552" w:hanging="992"/>
        <w:jc w:val="both"/>
        <w:rPr>
          <w:rFonts w:ascii="Arial" w:eastAsia="Times New Roman" w:hAnsi="Arial" w:cs="Arial"/>
          <w:lang w:eastAsia="en-GB"/>
        </w:rPr>
      </w:pPr>
      <w:r w:rsidRPr="00E34C01">
        <w:rPr>
          <w:rFonts w:ascii="Arial" w:eastAsia="Times New Roman" w:hAnsi="Arial" w:cs="Arial"/>
          <w:lang w:eastAsia="en-GB"/>
        </w:rPr>
        <w:t xml:space="preserve">Any binding court order, judgment or decree; </w:t>
      </w:r>
    </w:p>
    <w:p w:rsidR="00E34C01" w:rsidRPr="00E34C01" w:rsidRDefault="00E34C01" w:rsidP="00E34C01">
      <w:pPr>
        <w:spacing w:after="0" w:line="240" w:lineRule="auto"/>
        <w:ind w:left="2268" w:hanging="708"/>
        <w:contextualSpacing/>
        <w:rPr>
          <w:rFonts w:ascii="Arial" w:eastAsia="Times New Roman" w:hAnsi="Arial" w:cs="Arial"/>
          <w:sz w:val="24"/>
          <w:szCs w:val="24"/>
          <w:lang w:val="en-GB" w:eastAsia="en-GB"/>
        </w:rPr>
      </w:pPr>
    </w:p>
    <w:p w:rsidR="00E34C01" w:rsidRPr="00E34C01" w:rsidRDefault="00E34C01" w:rsidP="00E34C01">
      <w:pPr>
        <w:widowControl w:val="0"/>
        <w:numPr>
          <w:ilvl w:val="3"/>
          <w:numId w:val="16"/>
        </w:numPr>
        <w:spacing w:after="0" w:line="360" w:lineRule="auto"/>
        <w:ind w:left="2552" w:hanging="992"/>
        <w:jc w:val="both"/>
        <w:rPr>
          <w:rFonts w:ascii="Arial" w:eastAsia="Times New Roman" w:hAnsi="Arial" w:cs="Arial"/>
          <w:lang w:eastAsia="en-GB"/>
        </w:rPr>
      </w:pPr>
      <w:r w:rsidRPr="00E34C01">
        <w:rPr>
          <w:rFonts w:ascii="Arial" w:eastAsia="Times New Roman" w:hAnsi="Arial" w:cs="Arial"/>
          <w:lang w:eastAsia="en-GB"/>
        </w:rPr>
        <w:t>Any applicable industry code of conduct, policy or standard enforceable by law; or</w:t>
      </w:r>
    </w:p>
    <w:p w:rsidR="00E34C01" w:rsidRPr="00E34C01" w:rsidRDefault="00E34C01" w:rsidP="00E34C01">
      <w:pPr>
        <w:widowControl w:val="0"/>
        <w:spacing w:after="0" w:line="360" w:lineRule="auto"/>
        <w:ind w:left="2552"/>
        <w:jc w:val="both"/>
        <w:rPr>
          <w:rFonts w:ascii="Arial" w:eastAsia="Times New Roman" w:hAnsi="Arial" w:cs="Arial"/>
          <w:lang w:eastAsia="en-GB"/>
        </w:rPr>
      </w:pPr>
    </w:p>
    <w:p w:rsidR="00E34C01" w:rsidRPr="00E34C01" w:rsidRDefault="00E34C01" w:rsidP="00E34C01">
      <w:pPr>
        <w:widowControl w:val="0"/>
        <w:numPr>
          <w:ilvl w:val="3"/>
          <w:numId w:val="16"/>
        </w:numPr>
        <w:spacing w:after="0" w:line="360" w:lineRule="auto"/>
        <w:ind w:left="2552" w:hanging="992"/>
        <w:jc w:val="both"/>
        <w:rPr>
          <w:rFonts w:ascii="Arial" w:eastAsia="Times New Roman" w:hAnsi="Arial" w:cs="Arial"/>
          <w:lang w:eastAsia="en-GB"/>
        </w:rPr>
      </w:pPr>
      <w:r w:rsidRPr="00E34C01">
        <w:rPr>
          <w:rFonts w:ascii="Arial" w:eastAsia="Times New Roman" w:hAnsi="Arial" w:cs="Arial"/>
          <w:lang w:eastAsia="en-GB"/>
        </w:rPr>
        <w:t>Any applicable direction, policy or order that is given by a Regulatory Authority.</w:t>
      </w:r>
    </w:p>
    <w:p w:rsidR="00E34C01" w:rsidRPr="00E34C01" w:rsidRDefault="00E34C01" w:rsidP="00E34C01">
      <w:pPr>
        <w:widowControl w:val="0"/>
        <w:spacing w:after="0" w:line="360" w:lineRule="auto"/>
        <w:ind w:left="1560" w:hanging="851"/>
        <w:jc w:val="both"/>
        <w:rPr>
          <w:rFonts w:ascii="Arial" w:eastAsia="Times New Roman" w:hAnsi="Arial" w:cs="Arial"/>
          <w:lang w:eastAsia="en-GB"/>
        </w:rPr>
      </w:pPr>
    </w:p>
    <w:p w:rsidR="00E34C01" w:rsidRPr="00E34C01" w:rsidRDefault="00E34C01" w:rsidP="00E34C01">
      <w:pPr>
        <w:widowControl w:val="0"/>
        <w:numPr>
          <w:ilvl w:val="2"/>
          <w:numId w:val="16"/>
        </w:numPr>
        <w:spacing w:after="0" w:line="360" w:lineRule="auto"/>
        <w:ind w:left="1560" w:hanging="851"/>
        <w:jc w:val="both"/>
        <w:rPr>
          <w:rFonts w:ascii="Arial" w:eastAsia="Times New Roman" w:hAnsi="Arial" w:cs="Arial"/>
          <w:lang w:eastAsia="en-GB"/>
        </w:rPr>
      </w:pPr>
      <w:r w:rsidRPr="00E34C01">
        <w:rPr>
          <w:rFonts w:ascii="Arial" w:eastAsia="Calibri" w:hAnsi="Arial" w:cs="Arial"/>
          <w:b/>
          <w:lang w:eastAsia="en-GB"/>
        </w:rPr>
        <w:t xml:space="preserve">“Authorised Signatory” </w:t>
      </w:r>
      <w:r w:rsidRPr="00E34C01">
        <w:rPr>
          <w:rFonts w:ascii="Arial" w:eastAsia="Calibri" w:hAnsi="Arial" w:cs="Arial"/>
          <w:lang w:eastAsia="en-GB"/>
        </w:rPr>
        <w:t>means a signatory authorised by SARS and the Service Provider respectively to sign this Agreement, any amendments and/or addenda hereto.</w:t>
      </w:r>
    </w:p>
    <w:p w:rsidR="00E34C01" w:rsidRPr="00E34C01" w:rsidRDefault="00E34C01" w:rsidP="00E34C01">
      <w:pPr>
        <w:spacing w:after="0" w:line="240" w:lineRule="auto"/>
        <w:ind w:left="720"/>
        <w:contextualSpacing/>
        <w:rPr>
          <w:rFonts w:ascii="Arial" w:eastAsia="Times New Roman" w:hAnsi="Arial" w:cs="Arial"/>
          <w:lang w:eastAsia="en-GB"/>
        </w:rPr>
      </w:pPr>
    </w:p>
    <w:p w:rsidR="00E34C01" w:rsidRPr="00E34C01" w:rsidRDefault="00E34C01" w:rsidP="00E34C01">
      <w:pPr>
        <w:widowControl w:val="0"/>
        <w:numPr>
          <w:ilvl w:val="2"/>
          <w:numId w:val="16"/>
        </w:numPr>
        <w:spacing w:after="0" w:line="360" w:lineRule="auto"/>
        <w:ind w:left="1560" w:hanging="851"/>
        <w:jc w:val="both"/>
        <w:rPr>
          <w:rFonts w:ascii="Arial" w:eastAsia="Times New Roman" w:hAnsi="Arial" w:cs="Arial"/>
          <w:lang w:eastAsia="en-GB"/>
        </w:rPr>
      </w:pPr>
      <w:r w:rsidRPr="00E34C01">
        <w:rPr>
          <w:rFonts w:ascii="Arial" w:eastAsia="Times New Roman" w:hAnsi="Arial" w:cs="Arial"/>
          <w:b/>
          <w:lang w:eastAsia="en-GB"/>
        </w:rPr>
        <w:t>“Business Day”</w:t>
      </w:r>
      <w:r w:rsidRPr="00E34C01">
        <w:rPr>
          <w:rFonts w:ascii="Arial" w:eastAsia="Times New Roman" w:hAnsi="Arial" w:cs="Arial"/>
          <w:lang w:eastAsia="en-GB"/>
        </w:rPr>
        <w:t xml:space="preserve"> means any day other than a Saturday, Sunday or public holiday in South Africa.</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2"/>
          <w:numId w:val="16"/>
        </w:numPr>
        <w:spacing w:after="0" w:line="360" w:lineRule="auto"/>
        <w:ind w:left="1560" w:hanging="851"/>
        <w:jc w:val="both"/>
        <w:rPr>
          <w:rFonts w:ascii="Arial" w:eastAsia="Times New Roman" w:hAnsi="Arial" w:cs="Arial"/>
          <w:lang w:eastAsia="en-GB"/>
        </w:rPr>
      </w:pPr>
      <w:r w:rsidRPr="00E34C01">
        <w:rPr>
          <w:rFonts w:ascii="Arial" w:eastAsia="Times New Roman" w:hAnsi="Arial" w:cs="Arial"/>
          <w:b/>
          <w:lang w:eastAsia="en-GB"/>
        </w:rPr>
        <w:t>“Commencement Date”</w:t>
      </w:r>
      <w:r w:rsidRPr="00E34C01">
        <w:rPr>
          <w:rFonts w:ascii="Arial" w:eastAsia="Times New Roman" w:hAnsi="Arial" w:cs="Arial"/>
          <w:lang w:eastAsia="en-GB"/>
        </w:rPr>
        <w:t xml:space="preserve"> means …201</w:t>
      </w:r>
      <w:r w:rsidR="000E6F1E">
        <w:rPr>
          <w:rFonts w:ascii="Arial" w:eastAsia="Times New Roman" w:hAnsi="Arial" w:cs="Arial"/>
          <w:lang w:eastAsia="en-GB"/>
        </w:rPr>
        <w:t>9</w:t>
      </w:r>
      <w:r w:rsidRPr="00E34C01">
        <w:rPr>
          <w:rFonts w:ascii="Arial" w:eastAsia="Times New Roman" w:hAnsi="Arial" w:cs="Arial"/>
          <w:lang w:eastAsia="en-GB"/>
        </w:rPr>
        <w:t>, notwithstanding the date of signature of this Agreement.</w:t>
      </w:r>
    </w:p>
    <w:p w:rsidR="00E34C01" w:rsidRPr="00E34C01" w:rsidRDefault="00E34C01" w:rsidP="00E34C01">
      <w:pPr>
        <w:widowControl w:val="0"/>
        <w:spacing w:after="0" w:line="360" w:lineRule="auto"/>
        <w:ind w:left="1560"/>
        <w:jc w:val="both"/>
        <w:rPr>
          <w:rFonts w:ascii="Arial" w:eastAsia="Times New Roman" w:hAnsi="Arial" w:cs="Arial"/>
          <w:lang w:eastAsia="en-GB"/>
        </w:rPr>
      </w:pPr>
    </w:p>
    <w:p w:rsidR="00E34C01" w:rsidRPr="00E34C01" w:rsidRDefault="00E34C01" w:rsidP="00E34C01">
      <w:pPr>
        <w:widowControl w:val="0"/>
        <w:numPr>
          <w:ilvl w:val="2"/>
          <w:numId w:val="16"/>
        </w:numPr>
        <w:spacing w:after="0" w:line="360" w:lineRule="auto"/>
        <w:ind w:left="1560" w:hanging="851"/>
        <w:jc w:val="both"/>
        <w:rPr>
          <w:rFonts w:ascii="Arial" w:eastAsia="Times New Roman" w:hAnsi="Arial" w:cs="Arial"/>
          <w:lang w:eastAsia="en-GB"/>
        </w:rPr>
      </w:pPr>
      <w:r w:rsidRPr="00E34C01">
        <w:rPr>
          <w:rFonts w:ascii="Arial" w:hAnsi="Arial" w:cs="Arial"/>
          <w:b/>
        </w:rPr>
        <w:t>“</w:t>
      </w:r>
      <w:r w:rsidRPr="00E34C01">
        <w:rPr>
          <w:rFonts w:ascii="Arial" w:eastAsia="Times New Roman" w:hAnsi="Arial" w:cs="Arial"/>
          <w:b/>
          <w:lang w:eastAsia="en-GB"/>
        </w:rPr>
        <w:t>Commercially Reasonable Efforts</w:t>
      </w:r>
      <w:r w:rsidRPr="00E34C01">
        <w:rPr>
          <w:rFonts w:ascii="Arial" w:hAnsi="Arial" w:cs="Arial"/>
          <w:b/>
        </w:rPr>
        <w:t>”</w:t>
      </w:r>
      <w:r w:rsidRPr="00E34C01">
        <w:rPr>
          <w:rFonts w:ascii="Arial" w:eastAsia="Times New Roman" w:hAnsi="Arial" w:cs="Arial"/>
          <w:lang w:eastAsia="en-GB"/>
        </w:rPr>
        <w:t xml:space="preserve"> </w:t>
      </w:r>
      <w:r w:rsidRPr="00E34C01">
        <w:rPr>
          <w:rFonts w:ascii="Arial" w:hAnsi="Arial" w:cs="Arial"/>
          <w:bCs/>
          <w:kern w:val="32"/>
        </w:rPr>
        <w:t>means taking such steps and performing in such a manner as a well-managed company would undertake where such company was acting in a prudent and reasonable manner to achieve the particular result for its own benefit, provided always that such steps are within reasonable control of the Party.</w:t>
      </w:r>
    </w:p>
    <w:p w:rsidR="00E34C01" w:rsidRPr="00E34C01" w:rsidRDefault="00E34C01" w:rsidP="00E34C01">
      <w:pPr>
        <w:widowControl w:val="0"/>
        <w:spacing w:after="0" w:line="360" w:lineRule="auto"/>
        <w:ind w:left="1560"/>
        <w:jc w:val="both"/>
        <w:rPr>
          <w:rFonts w:ascii="Arial" w:eastAsia="Times New Roman" w:hAnsi="Arial" w:cs="Arial"/>
          <w:lang w:eastAsia="en-GB"/>
        </w:rPr>
      </w:pPr>
    </w:p>
    <w:p w:rsidR="00E34C01" w:rsidRPr="00E34C01" w:rsidRDefault="00E34C01" w:rsidP="00E34C01">
      <w:pPr>
        <w:widowControl w:val="0"/>
        <w:numPr>
          <w:ilvl w:val="2"/>
          <w:numId w:val="16"/>
        </w:numPr>
        <w:spacing w:after="0" w:line="360" w:lineRule="auto"/>
        <w:ind w:left="1560" w:hanging="851"/>
        <w:jc w:val="both"/>
        <w:rPr>
          <w:rFonts w:ascii="Arial" w:eastAsia="Times New Roman" w:hAnsi="Arial" w:cs="Arial"/>
          <w:lang w:eastAsia="en-GB"/>
        </w:rPr>
      </w:pPr>
      <w:r w:rsidRPr="00E34C01">
        <w:rPr>
          <w:rFonts w:ascii="Arial" w:eastAsia="Times New Roman" w:hAnsi="Arial" w:cs="Arial"/>
          <w:b/>
          <w:lang w:eastAsia="en-GB"/>
        </w:rPr>
        <w:t xml:space="preserve">“Designated Representative” </w:t>
      </w:r>
      <w:r w:rsidRPr="00E34C01">
        <w:rPr>
          <w:rFonts w:ascii="Arial" w:eastAsia="Times New Roman" w:hAnsi="Arial" w:cs="Arial"/>
          <w:lang w:eastAsia="en-GB"/>
        </w:rPr>
        <w:t>means a person designated by each Party for day to day management of the delivery of the Services in terms of this Agreement, to whom all communication regarding this Agreement shall be sent.</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spacing w:after="0" w:line="240" w:lineRule="auto"/>
        <w:ind w:left="720"/>
        <w:contextualSpacing/>
        <w:rPr>
          <w:rFonts w:ascii="Arial" w:eastAsia="Times New Roman" w:hAnsi="Arial" w:cs="Arial"/>
          <w:lang w:eastAsia="en-GB"/>
        </w:rPr>
      </w:pPr>
    </w:p>
    <w:p w:rsidR="00E34C01" w:rsidRPr="00E34C01" w:rsidRDefault="00E34C01" w:rsidP="00E34C01">
      <w:pPr>
        <w:widowControl w:val="0"/>
        <w:numPr>
          <w:ilvl w:val="2"/>
          <w:numId w:val="16"/>
        </w:numPr>
        <w:spacing w:after="0" w:line="360" w:lineRule="auto"/>
        <w:ind w:left="1560" w:hanging="851"/>
        <w:jc w:val="both"/>
        <w:rPr>
          <w:rFonts w:ascii="Arial" w:hAnsi="Arial" w:cs="Arial"/>
        </w:rPr>
      </w:pPr>
      <w:r w:rsidRPr="00E34C01">
        <w:rPr>
          <w:rFonts w:ascii="Arial" w:eastAsia="Times New Roman" w:hAnsi="Arial" w:cs="Arial"/>
          <w:lang w:eastAsia="en-GB"/>
        </w:rPr>
        <w:t>“</w:t>
      </w:r>
      <w:r w:rsidRPr="00E34C01">
        <w:rPr>
          <w:rFonts w:ascii="Arial" w:eastAsia="Times New Roman" w:hAnsi="Arial" w:cs="Arial"/>
          <w:b/>
          <w:lang w:eastAsia="en-GB"/>
        </w:rPr>
        <w:t>Key Personnel</w:t>
      </w:r>
      <w:r w:rsidRPr="00E34C01">
        <w:rPr>
          <w:rFonts w:ascii="Arial" w:eastAsia="Times New Roman" w:hAnsi="Arial" w:cs="Arial"/>
          <w:lang w:eastAsia="en-GB"/>
        </w:rPr>
        <w:t xml:space="preserve">” </w:t>
      </w:r>
      <w:r w:rsidRPr="00E34C01">
        <w:rPr>
          <w:rFonts w:ascii="Arial" w:hAnsi="Arial" w:cs="Arial"/>
        </w:rPr>
        <w:t>means those employees or agents of the Service Provider listed in the Service Provider’s proposal who are nominated and shall be dedicated to the performance and management of the Services to SARS and shall be deemed to be material and integral to the provision of the Services.</w:t>
      </w:r>
      <w:r w:rsidR="000E6F1E">
        <w:rPr>
          <w:rFonts w:ascii="Arial" w:hAnsi="Arial" w:cs="Arial"/>
        </w:rPr>
        <w:t xml:space="preserve"> This specifically includes all coaches as contemplated in RFP 62/2018.</w:t>
      </w:r>
    </w:p>
    <w:p w:rsidR="00E34C01" w:rsidRPr="00E34C01" w:rsidRDefault="00E34C01" w:rsidP="00E34C01">
      <w:pPr>
        <w:spacing w:after="0" w:line="360" w:lineRule="auto"/>
        <w:ind w:left="720"/>
        <w:contextualSpacing/>
        <w:jc w:val="both"/>
        <w:rPr>
          <w:rFonts w:ascii="Arial" w:eastAsia="Times New Roman" w:hAnsi="Arial" w:cs="Arial"/>
          <w:lang w:eastAsia="en-GB"/>
        </w:rPr>
      </w:pPr>
    </w:p>
    <w:p w:rsidR="00E34C01" w:rsidRPr="00E34C01" w:rsidRDefault="00E34C01" w:rsidP="00E34C01">
      <w:pPr>
        <w:widowControl w:val="0"/>
        <w:numPr>
          <w:ilvl w:val="2"/>
          <w:numId w:val="16"/>
        </w:numPr>
        <w:spacing w:after="0" w:line="360" w:lineRule="auto"/>
        <w:ind w:left="1560" w:hanging="851"/>
        <w:jc w:val="both"/>
        <w:rPr>
          <w:rFonts w:ascii="Arial" w:eastAsia="Times New Roman" w:hAnsi="Arial" w:cs="Arial"/>
          <w:lang w:eastAsia="en-GB"/>
        </w:rPr>
      </w:pPr>
      <w:r w:rsidRPr="00E34C01">
        <w:rPr>
          <w:rFonts w:ascii="Arial" w:hAnsi="Arial" w:cs="Arial"/>
          <w:b/>
        </w:rPr>
        <w:t>“</w:t>
      </w:r>
      <w:r w:rsidRPr="00E34C01">
        <w:rPr>
          <w:rFonts w:ascii="Arial" w:eastAsia="Times New Roman" w:hAnsi="Arial" w:cs="Arial"/>
          <w:b/>
          <w:lang w:eastAsia="en-GB"/>
        </w:rPr>
        <w:t>Parties</w:t>
      </w:r>
      <w:r w:rsidRPr="00E34C01">
        <w:rPr>
          <w:rFonts w:ascii="Arial" w:hAnsi="Arial" w:cs="Arial"/>
          <w:b/>
        </w:rPr>
        <w:t>”</w:t>
      </w:r>
      <w:r w:rsidRPr="00E34C01">
        <w:rPr>
          <w:rFonts w:ascii="Arial" w:eastAsia="Times New Roman" w:hAnsi="Arial" w:cs="Arial"/>
          <w:lang w:eastAsia="en-GB"/>
        </w:rPr>
        <w:t xml:space="preserve"> means SARS and the Service Provider</w:t>
      </w:r>
      <w:r w:rsidRPr="00E34C01" w:rsidDel="00214E13">
        <w:rPr>
          <w:rFonts w:ascii="Arial" w:eastAsia="Times New Roman" w:hAnsi="Arial" w:cs="Arial"/>
          <w:lang w:eastAsia="en-GB"/>
        </w:rPr>
        <w:t xml:space="preserve"> </w:t>
      </w:r>
      <w:r w:rsidRPr="00E34C01">
        <w:rPr>
          <w:rFonts w:ascii="Arial" w:hAnsi="Arial" w:cs="Arial"/>
        </w:rPr>
        <w:t xml:space="preserve">and “party” </w:t>
      </w:r>
      <w:r w:rsidRPr="00E34C01">
        <w:rPr>
          <w:rFonts w:ascii="Arial" w:hAnsi="Arial" w:cs="Arial"/>
        </w:rPr>
        <w:softHyphen/>
      </w:r>
      <w:r w:rsidRPr="00E34C01">
        <w:rPr>
          <w:rFonts w:ascii="Arial" w:hAnsi="Arial" w:cs="Arial"/>
        </w:rPr>
        <w:softHyphen/>
      </w:r>
      <w:r w:rsidRPr="00E34C01">
        <w:rPr>
          <w:rFonts w:ascii="Arial" w:hAnsi="Arial" w:cs="Arial"/>
        </w:rPr>
        <w:softHyphen/>
      </w:r>
      <w:r w:rsidRPr="00E34C01">
        <w:rPr>
          <w:rFonts w:ascii="Arial" w:hAnsi="Arial" w:cs="Arial"/>
        </w:rPr>
        <w:softHyphen/>
        <w:t xml:space="preserve">as the context requires, is a reference to any one of them. </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2"/>
          <w:numId w:val="16"/>
        </w:numPr>
        <w:tabs>
          <w:tab w:val="left" w:pos="900"/>
          <w:tab w:val="left" w:pos="1843"/>
        </w:tabs>
        <w:spacing w:after="0" w:line="360" w:lineRule="auto"/>
        <w:ind w:left="1560" w:right="641" w:hanging="850"/>
        <w:jc w:val="both"/>
        <w:rPr>
          <w:rFonts w:ascii="Arial" w:eastAsia="Times New Roman" w:hAnsi="Arial" w:cs="Arial"/>
          <w:lang w:eastAsia="en-ZA"/>
        </w:rPr>
      </w:pPr>
      <w:r w:rsidRPr="00E34C01">
        <w:rPr>
          <w:rFonts w:ascii="Arial" w:eastAsia="Times New Roman" w:hAnsi="Arial" w:cs="Arial"/>
          <w:b/>
          <w:lang w:eastAsia="en-ZA"/>
        </w:rPr>
        <w:t>“Regulatory Authority”</w:t>
      </w:r>
      <w:r w:rsidRPr="00E34C01">
        <w:rPr>
          <w:rFonts w:ascii="Arial" w:eastAsia="Times New Roman" w:hAnsi="Arial" w:cs="Arial"/>
          <w:lang w:eastAsia="en-ZA"/>
        </w:rPr>
        <w:t xml:space="preserve"> means any organ of state, government agency or institution, International Body or Organisation which has –</w:t>
      </w:r>
    </w:p>
    <w:p w:rsidR="00E34C01" w:rsidRPr="00E34C01" w:rsidRDefault="00E34C01" w:rsidP="00E34C01">
      <w:pPr>
        <w:widowControl w:val="0"/>
        <w:numPr>
          <w:ilvl w:val="3"/>
          <w:numId w:val="16"/>
        </w:numPr>
        <w:tabs>
          <w:tab w:val="left" w:pos="900"/>
          <w:tab w:val="left" w:pos="1843"/>
        </w:tabs>
        <w:spacing w:after="0" w:line="360" w:lineRule="auto"/>
        <w:ind w:left="2552" w:right="641" w:hanging="992"/>
        <w:jc w:val="both"/>
        <w:rPr>
          <w:rFonts w:ascii="Arial" w:eastAsia="Times New Roman" w:hAnsi="Arial" w:cs="Arial"/>
          <w:lang w:val="en-GB" w:eastAsia="en-ZA"/>
        </w:rPr>
      </w:pPr>
      <w:r w:rsidRPr="00E34C01">
        <w:rPr>
          <w:rFonts w:ascii="Arial" w:eastAsia="Times New Roman" w:hAnsi="Arial" w:cs="Arial"/>
          <w:lang w:val="en-GB" w:eastAsia="en-ZA"/>
        </w:rPr>
        <w:t>jurisdiction over the Services or parts thereof, or</w:t>
      </w:r>
    </w:p>
    <w:p w:rsidR="00E34C01" w:rsidRPr="00E34C01" w:rsidRDefault="00E34C01" w:rsidP="00E34C01">
      <w:pPr>
        <w:widowControl w:val="0"/>
        <w:tabs>
          <w:tab w:val="left" w:pos="900"/>
          <w:tab w:val="left" w:pos="1843"/>
        </w:tabs>
        <w:spacing w:after="0" w:line="360" w:lineRule="auto"/>
        <w:ind w:left="2552" w:right="641" w:hanging="992"/>
        <w:jc w:val="both"/>
        <w:rPr>
          <w:rFonts w:ascii="Arial" w:eastAsia="Times New Roman" w:hAnsi="Arial" w:cs="Arial"/>
          <w:lang w:val="en-GB" w:eastAsia="en-ZA"/>
        </w:rPr>
      </w:pPr>
    </w:p>
    <w:p w:rsidR="00E34C01" w:rsidRPr="00E34C01" w:rsidRDefault="00E34C01" w:rsidP="00E34C01">
      <w:pPr>
        <w:widowControl w:val="0"/>
        <w:numPr>
          <w:ilvl w:val="3"/>
          <w:numId w:val="16"/>
        </w:numPr>
        <w:tabs>
          <w:tab w:val="left" w:pos="900"/>
          <w:tab w:val="left" w:pos="1843"/>
        </w:tabs>
        <w:spacing w:after="0" w:line="360" w:lineRule="auto"/>
        <w:ind w:left="2552" w:right="641" w:hanging="992"/>
        <w:jc w:val="both"/>
        <w:rPr>
          <w:rFonts w:ascii="Arial" w:eastAsia="Times New Roman" w:hAnsi="Arial" w:cs="Arial"/>
          <w:lang w:val="en-GB" w:eastAsia="en-ZA"/>
        </w:rPr>
      </w:pPr>
      <w:proofErr w:type="gramStart"/>
      <w:r w:rsidRPr="00E34C01">
        <w:rPr>
          <w:rFonts w:ascii="Arial" w:eastAsia="Times New Roman" w:hAnsi="Arial" w:cs="Arial"/>
          <w:lang w:val="en-GB" w:eastAsia="en-ZA"/>
        </w:rPr>
        <w:t>administrative</w:t>
      </w:r>
      <w:proofErr w:type="gramEnd"/>
      <w:r w:rsidRPr="00E34C01">
        <w:rPr>
          <w:rFonts w:ascii="Arial" w:eastAsia="Times New Roman" w:hAnsi="Arial" w:cs="Arial"/>
          <w:lang w:val="en-GB" w:eastAsia="en-ZA"/>
        </w:rPr>
        <w:t xml:space="preserve"> or oversight responsibility pertaining to </w:t>
      </w:r>
      <w:r w:rsidR="000E6F1E">
        <w:rPr>
          <w:rFonts w:ascii="Arial" w:eastAsia="Times New Roman" w:hAnsi="Arial" w:cs="Arial"/>
          <w:lang w:val="en-GB" w:eastAsia="en-ZA"/>
        </w:rPr>
        <w:t xml:space="preserve">SARS or </w:t>
      </w:r>
      <w:r w:rsidRPr="00E34C01">
        <w:rPr>
          <w:rFonts w:ascii="Arial" w:eastAsia="Times New Roman" w:hAnsi="Arial" w:cs="Arial"/>
          <w:lang w:val="en-GB" w:eastAsia="en-ZA"/>
        </w:rPr>
        <w:t xml:space="preserve">any Applicable Law. </w:t>
      </w:r>
    </w:p>
    <w:p w:rsidR="00E34C01" w:rsidRPr="00E34C01" w:rsidRDefault="00E34C01" w:rsidP="00E34C01">
      <w:pPr>
        <w:widowControl w:val="0"/>
        <w:spacing w:after="0" w:line="360" w:lineRule="auto"/>
        <w:ind w:left="1560" w:hanging="851"/>
        <w:jc w:val="both"/>
        <w:rPr>
          <w:rFonts w:ascii="Arial" w:eastAsia="Times New Roman" w:hAnsi="Arial" w:cs="Arial"/>
          <w:lang w:eastAsia="en-GB"/>
        </w:rPr>
      </w:pPr>
    </w:p>
    <w:p w:rsidR="00E34C01" w:rsidRPr="00E34C01" w:rsidRDefault="0034152B" w:rsidP="00E34C01">
      <w:pPr>
        <w:widowControl w:val="0"/>
        <w:numPr>
          <w:ilvl w:val="2"/>
          <w:numId w:val="16"/>
        </w:numPr>
        <w:spacing w:after="0" w:line="360" w:lineRule="auto"/>
        <w:ind w:left="1560" w:hanging="851"/>
        <w:jc w:val="both"/>
        <w:rPr>
          <w:rFonts w:ascii="Arial" w:eastAsia="Times New Roman" w:hAnsi="Arial" w:cs="Arial"/>
          <w:lang w:eastAsia="en-GB"/>
        </w:rPr>
      </w:pPr>
      <w:r>
        <w:rPr>
          <w:rFonts w:ascii="Arial" w:eastAsia="Times New Roman" w:hAnsi="Arial" w:cs="Arial"/>
          <w:b/>
          <w:lang w:eastAsia="en-GB"/>
        </w:rPr>
        <w:t>“RFP</w:t>
      </w:r>
      <w:r w:rsidR="00E34C01" w:rsidRPr="00E34C01">
        <w:rPr>
          <w:rFonts w:ascii="Arial" w:eastAsia="Times New Roman" w:hAnsi="Arial" w:cs="Arial"/>
          <w:b/>
          <w:lang w:eastAsia="en-GB"/>
        </w:rPr>
        <w:t xml:space="preserve"> </w:t>
      </w:r>
      <w:r>
        <w:rPr>
          <w:rFonts w:ascii="Arial" w:eastAsia="Times New Roman" w:hAnsi="Arial" w:cs="Arial"/>
          <w:b/>
          <w:lang w:eastAsia="en-GB"/>
        </w:rPr>
        <w:t>62</w:t>
      </w:r>
      <w:r w:rsidR="00E34C01" w:rsidRPr="00E34C01">
        <w:rPr>
          <w:rFonts w:ascii="Arial" w:eastAsia="Times New Roman" w:hAnsi="Arial" w:cs="Arial"/>
          <w:b/>
          <w:lang w:eastAsia="en-GB"/>
        </w:rPr>
        <w:t>/201</w:t>
      </w:r>
      <w:r>
        <w:rPr>
          <w:rFonts w:ascii="Arial" w:eastAsia="Times New Roman" w:hAnsi="Arial" w:cs="Arial"/>
          <w:b/>
          <w:lang w:eastAsia="en-GB"/>
        </w:rPr>
        <w:t>8</w:t>
      </w:r>
      <w:r w:rsidR="00E34C01" w:rsidRPr="00E34C01">
        <w:rPr>
          <w:rFonts w:ascii="Arial" w:eastAsia="Times New Roman" w:hAnsi="Arial" w:cs="Arial"/>
          <w:b/>
          <w:lang w:eastAsia="en-GB"/>
        </w:rPr>
        <w:t>”</w:t>
      </w:r>
      <w:r w:rsidR="00E34C01" w:rsidRPr="00E34C01">
        <w:rPr>
          <w:rFonts w:ascii="Arial" w:eastAsia="Times New Roman" w:hAnsi="Arial" w:cs="Arial"/>
          <w:lang w:eastAsia="en-GB"/>
        </w:rPr>
        <w:t xml:space="preserve">, subject to any contrary indication, refers to SARS’s invitation to service providers to submit </w:t>
      </w:r>
      <w:r>
        <w:rPr>
          <w:rFonts w:ascii="Arial" w:eastAsia="Times New Roman" w:hAnsi="Arial" w:cs="Arial"/>
          <w:lang w:eastAsia="en-GB"/>
        </w:rPr>
        <w:t>proposal</w:t>
      </w:r>
      <w:r w:rsidR="00E34C01" w:rsidRPr="00E34C01">
        <w:rPr>
          <w:rFonts w:ascii="Arial" w:eastAsia="Times New Roman" w:hAnsi="Arial" w:cs="Arial"/>
          <w:lang w:eastAsia="en-GB"/>
        </w:rPr>
        <w:t xml:space="preserve">s for the provision of </w:t>
      </w:r>
      <w:r>
        <w:rPr>
          <w:rFonts w:ascii="Arial" w:eastAsia="Times New Roman" w:hAnsi="Arial" w:cs="Arial"/>
          <w:lang w:eastAsia="en-GB"/>
        </w:rPr>
        <w:t xml:space="preserve">one on one executive coaching </w:t>
      </w:r>
      <w:r w:rsidR="006D1548">
        <w:rPr>
          <w:rFonts w:ascii="Arial" w:eastAsia="Times New Roman" w:hAnsi="Arial" w:cs="Arial"/>
          <w:lang w:eastAsia="en-GB"/>
        </w:rPr>
        <w:t>service</w:t>
      </w:r>
      <w:r>
        <w:rPr>
          <w:rFonts w:ascii="Arial" w:eastAsia="Times New Roman" w:hAnsi="Arial" w:cs="Arial"/>
          <w:lang w:eastAsia="en-GB"/>
        </w:rPr>
        <w:t xml:space="preserve"> for SARS senior and top management, which RFP</w:t>
      </w:r>
      <w:r w:rsidR="00E34C01" w:rsidRPr="00E34C01">
        <w:rPr>
          <w:rFonts w:ascii="Arial" w:eastAsia="Times New Roman" w:hAnsi="Arial" w:cs="Arial"/>
          <w:lang w:eastAsia="en-GB"/>
        </w:rPr>
        <w:t xml:space="preserve"> is incorporated herein by reference. </w:t>
      </w:r>
    </w:p>
    <w:p w:rsidR="00E34C01" w:rsidRPr="00E34C01" w:rsidRDefault="00E34C01" w:rsidP="00E34C01">
      <w:pPr>
        <w:widowControl w:val="0"/>
        <w:spacing w:after="0" w:line="360" w:lineRule="auto"/>
        <w:ind w:left="1560" w:hanging="851"/>
        <w:jc w:val="both"/>
        <w:rPr>
          <w:rFonts w:ascii="Arial" w:eastAsia="Times New Roman" w:hAnsi="Arial" w:cs="Arial"/>
          <w:lang w:eastAsia="en-GB"/>
        </w:rPr>
      </w:pPr>
    </w:p>
    <w:p w:rsidR="00E34C01" w:rsidRPr="00E34C01" w:rsidRDefault="00E34C01" w:rsidP="00E34C01">
      <w:pPr>
        <w:widowControl w:val="0"/>
        <w:numPr>
          <w:ilvl w:val="2"/>
          <w:numId w:val="16"/>
        </w:numPr>
        <w:spacing w:after="0" w:line="360" w:lineRule="auto"/>
        <w:ind w:left="1560" w:hanging="851"/>
        <w:jc w:val="both"/>
        <w:rPr>
          <w:rFonts w:ascii="Arial" w:eastAsia="Times New Roman" w:hAnsi="Arial" w:cs="Arial"/>
          <w:lang w:eastAsia="en-GB"/>
        </w:rPr>
      </w:pPr>
      <w:r w:rsidRPr="00E34C01">
        <w:rPr>
          <w:rFonts w:ascii="Arial" w:eastAsia="Times New Roman" w:hAnsi="Arial" w:cs="Arial"/>
          <w:b/>
          <w:lang w:eastAsia="en-GB"/>
        </w:rPr>
        <w:t>“SARS”</w:t>
      </w:r>
      <w:r w:rsidRPr="00E34C01">
        <w:rPr>
          <w:rFonts w:ascii="Arial" w:eastAsia="Times New Roman" w:hAnsi="Arial" w:cs="Arial"/>
          <w:lang w:eastAsia="en-GB"/>
        </w:rPr>
        <w:t xml:space="preserve"> means the South African Revenue Service, an organ of state established in terms of section 2 of the South African Revenue Service Act, 1997 (Act No. 34 of 1997), with its principal address at 299 Bronkhorst Street, Nieuw Muckleneuk, Pretoria.</w:t>
      </w:r>
    </w:p>
    <w:p w:rsidR="00E34C01" w:rsidRPr="00E34C01" w:rsidRDefault="00E34C01" w:rsidP="00E34C01">
      <w:pPr>
        <w:widowControl w:val="0"/>
        <w:spacing w:after="0" w:line="360" w:lineRule="auto"/>
        <w:ind w:left="1560"/>
        <w:jc w:val="both"/>
        <w:rPr>
          <w:rFonts w:ascii="Arial" w:eastAsia="Times New Roman" w:hAnsi="Arial" w:cs="Arial"/>
          <w:lang w:eastAsia="en-GB"/>
        </w:rPr>
      </w:pPr>
    </w:p>
    <w:p w:rsidR="00E34C01" w:rsidRPr="00E34C01" w:rsidRDefault="00E34C01" w:rsidP="00E34C01">
      <w:pPr>
        <w:widowControl w:val="0"/>
        <w:numPr>
          <w:ilvl w:val="2"/>
          <w:numId w:val="16"/>
        </w:numPr>
        <w:spacing w:after="0" w:line="360" w:lineRule="auto"/>
        <w:ind w:left="1560" w:hanging="851"/>
        <w:jc w:val="both"/>
        <w:rPr>
          <w:rFonts w:ascii="Arial" w:hAnsi="Arial" w:cs="Arial"/>
        </w:rPr>
      </w:pPr>
      <w:r w:rsidRPr="00E34C01">
        <w:rPr>
          <w:rFonts w:ascii="Arial" w:eastAsia="Times New Roman" w:hAnsi="Arial" w:cs="Arial"/>
          <w:b/>
          <w:lang w:eastAsia="en-GB"/>
        </w:rPr>
        <w:t>“Service Provider”</w:t>
      </w:r>
      <w:r w:rsidRPr="00E34C01">
        <w:rPr>
          <w:rFonts w:ascii="Arial" w:eastAsia="Times New Roman" w:hAnsi="Arial" w:cs="Arial"/>
          <w:lang w:eastAsia="en-GB"/>
        </w:rPr>
        <w:t xml:space="preserve"> means </w:t>
      </w:r>
      <w:r w:rsidR="0034152B">
        <w:rPr>
          <w:rFonts w:ascii="Arial" w:eastAsia="Times New Roman" w:hAnsi="Arial" w:cs="Arial"/>
          <w:lang w:eastAsia="en-GB"/>
        </w:rPr>
        <w:t>…</w:t>
      </w:r>
      <w:r w:rsidRPr="00E34C01">
        <w:rPr>
          <w:rFonts w:ascii="Arial" w:hAnsi="Arial" w:cs="Arial"/>
        </w:rPr>
        <w:t xml:space="preserve">, incorporated under the company laws of South Africa, with registration number </w:t>
      </w:r>
      <w:r w:rsidR="0034152B">
        <w:rPr>
          <w:rFonts w:ascii="Arial" w:hAnsi="Arial" w:cs="Arial"/>
        </w:rPr>
        <w:t>…</w:t>
      </w:r>
      <w:r w:rsidRPr="00E34C01">
        <w:rPr>
          <w:rFonts w:ascii="Arial" w:hAnsi="Arial" w:cs="Arial"/>
        </w:rPr>
        <w:t>, and with its registered address at</w:t>
      </w:r>
      <w:r w:rsidR="0034152B">
        <w:rPr>
          <w:rFonts w:ascii="Arial" w:hAnsi="Arial" w:cs="Arial"/>
        </w:rPr>
        <w:t xml:space="preserve"> …</w:t>
      </w:r>
      <w:r w:rsidRPr="00E34C01">
        <w:rPr>
          <w:rFonts w:ascii="Arial" w:hAnsi="Arial" w:cs="Arial"/>
        </w:rPr>
        <w:t>.</w:t>
      </w:r>
    </w:p>
    <w:p w:rsidR="00E34C01" w:rsidRPr="00E34C01" w:rsidRDefault="00E34C01" w:rsidP="00E34C01">
      <w:pPr>
        <w:widowControl w:val="0"/>
        <w:spacing w:after="0" w:line="360" w:lineRule="auto"/>
        <w:ind w:left="1560" w:hanging="851"/>
        <w:jc w:val="both"/>
        <w:rPr>
          <w:rFonts w:ascii="Arial" w:hAnsi="Arial" w:cs="Arial"/>
        </w:rPr>
      </w:pPr>
    </w:p>
    <w:p w:rsidR="00E34C01" w:rsidRPr="00E34C01" w:rsidRDefault="00E34C01" w:rsidP="00E34C01">
      <w:pPr>
        <w:widowControl w:val="0"/>
        <w:numPr>
          <w:ilvl w:val="2"/>
          <w:numId w:val="16"/>
        </w:numPr>
        <w:spacing w:after="0" w:line="360" w:lineRule="auto"/>
        <w:ind w:left="1560" w:hanging="851"/>
        <w:jc w:val="both"/>
        <w:rPr>
          <w:rFonts w:ascii="Arial" w:eastAsia="Times New Roman" w:hAnsi="Arial" w:cs="Arial"/>
          <w:lang w:eastAsia="en-GB"/>
        </w:rPr>
      </w:pPr>
      <w:r w:rsidRPr="00E34C01">
        <w:rPr>
          <w:rFonts w:ascii="Arial" w:eastAsia="Times New Roman" w:hAnsi="Arial" w:cs="Arial"/>
          <w:b/>
          <w:lang w:eastAsia="en-GB"/>
        </w:rPr>
        <w:t>“Services”</w:t>
      </w:r>
      <w:r w:rsidRPr="00E34C01">
        <w:rPr>
          <w:rFonts w:ascii="Arial" w:eastAsia="Times New Roman" w:hAnsi="Arial" w:cs="Arial"/>
          <w:lang w:eastAsia="en-GB"/>
        </w:rPr>
        <w:t xml:space="preserve"> means the </w:t>
      </w:r>
      <w:r w:rsidR="0034152B">
        <w:rPr>
          <w:rFonts w:ascii="Arial" w:eastAsia="Times New Roman" w:hAnsi="Arial" w:cs="Arial"/>
          <w:lang w:eastAsia="en-GB"/>
        </w:rPr>
        <w:t xml:space="preserve">one on one executive coaching </w:t>
      </w:r>
      <w:proofErr w:type="gramStart"/>
      <w:r w:rsidR="000E6F1E">
        <w:rPr>
          <w:rFonts w:ascii="Arial" w:eastAsia="Times New Roman" w:hAnsi="Arial" w:cs="Arial"/>
          <w:lang w:eastAsia="en-GB"/>
        </w:rPr>
        <w:t>services</w:t>
      </w:r>
      <w:proofErr w:type="gramEnd"/>
      <w:r w:rsidR="000E6F1E">
        <w:rPr>
          <w:rFonts w:ascii="Arial" w:eastAsia="Times New Roman" w:hAnsi="Arial" w:cs="Arial"/>
          <w:lang w:eastAsia="en-GB"/>
        </w:rPr>
        <w:t xml:space="preserve"> </w:t>
      </w:r>
      <w:r w:rsidR="0034152B">
        <w:rPr>
          <w:rFonts w:ascii="Arial" w:eastAsia="Times New Roman" w:hAnsi="Arial" w:cs="Arial"/>
          <w:lang w:eastAsia="en-GB"/>
        </w:rPr>
        <w:t>for SARS’ senior and top management as contemplated in RFP</w:t>
      </w:r>
      <w:r w:rsidRPr="00E34C01">
        <w:rPr>
          <w:rFonts w:ascii="Arial" w:eastAsia="Times New Roman" w:hAnsi="Arial" w:cs="Arial"/>
          <w:lang w:eastAsia="en-GB"/>
        </w:rPr>
        <w:t xml:space="preserve"> </w:t>
      </w:r>
      <w:r w:rsidR="0034152B">
        <w:rPr>
          <w:rFonts w:ascii="Arial" w:eastAsia="Times New Roman" w:hAnsi="Arial" w:cs="Arial"/>
          <w:lang w:eastAsia="en-GB"/>
        </w:rPr>
        <w:t>62/2018</w:t>
      </w:r>
      <w:r w:rsidRPr="00E34C01">
        <w:rPr>
          <w:rFonts w:ascii="Arial" w:eastAsia="Times New Roman" w:hAnsi="Arial" w:cs="Arial"/>
          <w:lang w:eastAsia="en-GB"/>
        </w:rPr>
        <w:t>, including functions or responsibilities not specifically mentioned therein but which are reasonably and necessarily required for the proper performance and provision of the Services.</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2"/>
          <w:numId w:val="16"/>
        </w:numPr>
        <w:spacing w:after="0" w:line="360" w:lineRule="auto"/>
        <w:ind w:left="1560" w:hanging="851"/>
        <w:jc w:val="both"/>
        <w:rPr>
          <w:rFonts w:ascii="Arial" w:eastAsia="Times New Roman" w:hAnsi="Arial" w:cs="Arial"/>
          <w:lang w:eastAsia="en-GB"/>
        </w:rPr>
      </w:pPr>
      <w:r w:rsidRPr="00E34C01">
        <w:rPr>
          <w:rFonts w:ascii="Arial" w:hAnsi="Arial" w:cs="Arial"/>
          <w:b/>
        </w:rPr>
        <w:t>“</w:t>
      </w:r>
      <w:r w:rsidRPr="00E34C01">
        <w:rPr>
          <w:rFonts w:ascii="Arial" w:eastAsia="Times New Roman" w:hAnsi="Arial" w:cs="Arial"/>
          <w:b/>
          <w:lang w:eastAsia="en-GB"/>
        </w:rPr>
        <w:t xml:space="preserve">Signature Date” </w:t>
      </w:r>
      <w:r w:rsidRPr="00E34C01">
        <w:rPr>
          <w:rFonts w:ascii="Arial" w:eastAsia="Times New Roman" w:hAnsi="Arial" w:cs="Arial"/>
          <w:lang w:eastAsia="en-GB"/>
        </w:rPr>
        <w:t>means the date on which the last Party affixes its signature to this Agreement.</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2"/>
          <w:numId w:val="16"/>
        </w:numPr>
        <w:spacing w:after="0" w:line="360" w:lineRule="auto"/>
        <w:ind w:left="1560" w:hanging="851"/>
        <w:contextualSpacing/>
        <w:jc w:val="both"/>
        <w:rPr>
          <w:rFonts w:ascii="Arial" w:eastAsia="Times New Roman" w:hAnsi="Arial" w:cs="Arial"/>
          <w:lang w:eastAsia="en-GB"/>
        </w:rPr>
      </w:pPr>
      <w:r w:rsidRPr="00E34C01">
        <w:rPr>
          <w:rFonts w:ascii="Arial" w:eastAsia="Times New Roman" w:hAnsi="Arial" w:cs="Arial"/>
          <w:b/>
          <w:sz w:val="24"/>
          <w:szCs w:val="24"/>
          <w:lang w:val="en-GB" w:eastAsia="en-GB"/>
        </w:rPr>
        <w:t>“</w:t>
      </w:r>
      <w:r w:rsidRPr="00E34C01">
        <w:rPr>
          <w:rFonts w:ascii="Arial" w:eastAsia="Times New Roman" w:hAnsi="Arial" w:cs="Arial"/>
          <w:b/>
          <w:lang w:val="en-GB" w:eastAsia="en-GB"/>
        </w:rPr>
        <w:t>Termination Date”</w:t>
      </w:r>
      <w:r w:rsidRPr="00E34C01">
        <w:rPr>
          <w:rFonts w:ascii="Arial" w:eastAsia="Times New Roman" w:hAnsi="Arial" w:cs="Arial"/>
          <w:lang w:val="en-GB" w:eastAsia="en-GB"/>
        </w:rPr>
        <w:t xml:space="preserve"> means…20</w:t>
      </w:r>
      <w:r w:rsidR="0034152B">
        <w:rPr>
          <w:rFonts w:ascii="Arial" w:eastAsia="Times New Roman" w:hAnsi="Arial" w:cs="Arial"/>
          <w:lang w:val="en-GB" w:eastAsia="en-GB"/>
        </w:rPr>
        <w:t>21</w:t>
      </w:r>
      <w:r w:rsidRPr="00E34C01">
        <w:rPr>
          <w:rFonts w:ascii="Arial" w:eastAsia="Times New Roman" w:hAnsi="Arial" w:cs="Arial"/>
          <w:lang w:val="en-GB" w:eastAsia="en-GB"/>
        </w:rPr>
        <w:t>.</w:t>
      </w:r>
      <w:r w:rsidRPr="00E34C01">
        <w:rPr>
          <w:rFonts w:ascii="Arial" w:eastAsia="Times New Roman" w:hAnsi="Arial" w:cs="Arial"/>
          <w:lang w:eastAsia="en-GB"/>
        </w:rPr>
        <w:t xml:space="preserve"> </w:t>
      </w:r>
    </w:p>
    <w:p w:rsidR="00E34C01" w:rsidRPr="00E34C01" w:rsidRDefault="00E34C01" w:rsidP="00E34C01">
      <w:pPr>
        <w:widowControl w:val="0"/>
        <w:spacing w:after="0" w:line="360" w:lineRule="auto"/>
        <w:ind w:left="1560"/>
        <w:contextualSpacing/>
        <w:jc w:val="both"/>
        <w:rPr>
          <w:rFonts w:ascii="Arial" w:eastAsia="Times New Roman" w:hAnsi="Arial" w:cs="Arial"/>
          <w:lang w:eastAsia="en-GB"/>
        </w:rPr>
      </w:pPr>
    </w:p>
    <w:p w:rsidR="00E34C01" w:rsidRPr="00E34C01" w:rsidRDefault="00E34C01" w:rsidP="00E34C01">
      <w:pPr>
        <w:widowControl w:val="0"/>
        <w:numPr>
          <w:ilvl w:val="2"/>
          <w:numId w:val="16"/>
        </w:numPr>
        <w:spacing w:after="0" w:line="360" w:lineRule="auto"/>
        <w:ind w:left="1560" w:hanging="851"/>
        <w:jc w:val="both"/>
        <w:rPr>
          <w:rFonts w:ascii="Arial" w:eastAsia="Times New Roman" w:hAnsi="Arial" w:cs="Arial"/>
          <w:lang w:eastAsia="en-GB"/>
        </w:rPr>
      </w:pPr>
      <w:r w:rsidRPr="00E34C01">
        <w:rPr>
          <w:rFonts w:ascii="Arial" w:eastAsia="Times New Roman" w:hAnsi="Arial" w:cs="Arial"/>
          <w:b/>
          <w:lang w:eastAsia="en-GB"/>
        </w:rPr>
        <w:t>“VAT”</w:t>
      </w:r>
      <w:r w:rsidRPr="00E34C01">
        <w:rPr>
          <w:rFonts w:ascii="Arial" w:eastAsia="Times New Roman" w:hAnsi="Arial" w:cs="Arial"/>
          <w:lang w:eastAsia="en-GB"/>
        </w:rPr>
        <w:t xml:space="preserve"> means Value-Added Tax levied in terms of the Value-Added Tax Act, 1991 (Act No. 89 of 1991).</w:t>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Default="00E34C01" w:rsidP="00E34C01">
      <w:pPr>
        <w:widowControl w:val="0"/>
        <w:numPr>
          <w:ilvl w:val="1"/>
          <w:numId w:val="16"/>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The headings in this Agreement are for reference purposes only and are not to be construed to affect the interpretation of any terms in the Agreement.</w:t>
      </w:r>
    </w:p>
    <w:p w:rsidR="0034152B" w:rsidRPr="00E34C01" w:rsidRDefault="0034152B" w:rsidP="0034152B">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numPr>
          <w:ilvl w:val="1"/>
          <w:numId w:val="16"/>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Any reference in this Agreement to-</w:t>
      </w:r>
    </w:p>
    <w:p w:rsidR="00E34C01" w:rsidRPr="00E34C01" w:rsidRDefault="00E34C01" w:rsidP="00E34C01">
      <w:pPr>
        <w:widowControl w:val="0"/>
        <w:numPr>
          <w:ilvl w:val="2"/>
          <w:numId w:val="16"/>
        </w:numPr>
        <w:spacing w:after="0" w:line="360" w:lineRule="auto"/>
        <w:ind w:left="1560" w:hanging="851"/>
        <w:jc w:val="both"/>
        <w:rPr>
          <w:rFonts w:ascii="Arial" w:eastAsia="Times New Roman" w:hAnsi="Arial" w:cs="Arial"/>
          <w:lang w:eastAsia="en-GB"/>
        </w:rPr>
      </w:pPr>
      <w:r w:rsidRPr="00E34C01">
        <w:rPr>
          <w:rFonts w:ascii="Arial" w:eastAsia="Times New Roman" w:hAnsi="Arial" w:cs="Arial"/>
          <w:lang w:eastAsia="en-GB"/>
        </w:rPr>
        <w:t>A clause shall, subject to any contrary indication, mean a reference to a clause in this Agreement; and</w:t>
      </w:r>
    </w:p>
    <w:p w:rsidR="00E34C01" w:rsidRPr="00E34C01" w:rsidRDefault="00E34C01" w:rsidP="00E34C01">
      <w:pPr>
        <w:widowControl w:val="0"/>
        <w:spacing w:after="0" w:line="360" w:lineRule="auto"/>
        <w:ind w:left="1560" w:hanging="851"/>
        <w:jc w:val="both"/>
        <w:rPr>
          <w:rFonts w:ascii="Arial" w:eastAsia="Times New Roman" w:hAnsi="Arial" w:cs="Arial"/>
          <w:lang w:eastAsia="en-GB"/>
        </w:rPr>
      </w:pPr>
    </w:p>
    <w:p w:rsidR="00E34C01" w:rsidRPr="00E34C01" w:rsidRDefault="00E34C01" w:rsidP="00E34C01">
      <w:pPr>
        <w:widowControl w:val="0"/>
        <w:numPr>
          <w:ilvl w:val="2"/>
          <w:numId w:val="16"/>
        </w:numPr>
        <w:spacing w:after="0" w:line="360" w:lineRule="auto"/>
        <w:ind w:left="1560" w:hanging="851"/>
        <w:jc w:val="both"/>
        <w:rPr>
          <w:rFonts w:ascii="Arial" w:eastAsia="Times New Roman" w:hAnsi="Arial" w:cs="Arial"/>
          <w:lang w:eastAsia="en-GB"/>
        </w:rPr>
      </w:pPr>
      <w:r w:rsidRPr="00E34C01">
        <w:rPr>
          <w:rFonts w:ascii="Arial" w:eastAsia="Times New Roman" w:hAnsi="Arial" w:cs="Arial"/>
          <w:lang w:eastAsia="en-GB"/>
        </w:rPr>
        <w:t>A Person refers to any person including juristic entities.</w:t>
      </w:r>
    </w:p>
    <w:p w:rsidR="00E34C01" w:rsidRPr="00E34C01" w:rsidRDefault="00E34C01" w:rsidP="00E34C01">
      <w:pPr>
        <w:widowControl w:val="0"/>
        <w:spacing w:after="0" w:line="360" w:lineRule="auto"/>
        <w:jc w:val="both"/>
        <w:rPr>
          <w:rFonts w:ascii="Arial" w:eastAsia="Times New Roman" w:hAnsi="Arial" w:cs="Arial"/>
          <w:lang w:eastAsia="en-GB"/>
        </w:rPr>
      </w:pPr>
    </w:p>
    <w:p w:rsidR="00E34C01" w:rsidRPr="00E34C01" w:rsidRDefault="00E34C01" w:rsidP="00E34C01">
      <w:pPr>
        <w:widowControl w:val="0"/>
        <w:numPr>
          <w:ilvl w:val="1"/>
          <w:numId w:val="16"/>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Unless inconsistent with the context or save where the contrary is expressly indicated-</w:t>
      </w:r>
    </w:p>
    <w:p w:rsidR="00E34C01" w:rsidRPr="00E34C01" w:rsidRDefault="00E34C01" w:rsidP="00E34C01">
      <w:pPr>
        <w:widowControl w:val="0"/>
        <w:spacing w:after="0" w:line="360" w:lineRule="auto"/>
        <w:ind w:left="360"/>
        <w:jc w:val="both"/>
        <w:rPr>
          <w:rFonts w:ascii="Arial" w:eastAsia="Times New Roman" w:hAnsi="Arial" w:cs="Arial"/>
          <w:lang w:eastAsia="en-GB"/>
        </w:rPr>
      </w:pPr>
    </w:p>
    <w:p w:rsidR="00E34C01" w:rsidRPr="00E34C01" w:rsidRDefault="00E34C01" w:rsidP="00E34C01">
      <w:pPr>
        <w:widowControl w:val="0"/>
        <w:numPr>
          <w:ilvl w:val="2"/>
          <w:numId w:val="16"/>
        </w:numPr>
        <w:spacing w:after="0" w:line="360" w:lineRule="auto"/>
        <w:ind w:left="1560" w:hanging="851"/>
        <w:jc w:val="both"/>
        <w:rPr>
          <w:rFonts w:ascii="Arial" w:eastAsia="Times New Roman" w:hAnsi="Arial" w:cs="Arial"/>
          <w:lang w:eastAsia="en-GB"/>
        </w:rPr>
      </w:pPr>
      <w:r w:rsidRPr="00E34C01">
        <w:rPr>
          <w:rFonts w:ascii="Arial" w:eastAsia="Times New Roman" w:hAnsi="Arial" w:cs="Arial"/>
          <w:lang w:eastAsia="en-GB"/>
        </w:rPr>
        <w:t>When any number of days is prescribed in this Agreement, the same shall be calculated exclusively of the first and inclusively of the last day unless the latter falls on a day which is not a Business Day, in which case the last day shall be the next succeeding Business Day;</w:t>
      </w:r>
    </w:p>
    <w:p w:rsidR="00E34C01" w:rsidRPr="00E34C01" w:rsidRDefault="00E34C01" w:rsidP="00E34C01">
      <w:pPr>
        <w:widowControl w:val="0"/>
        <w:spacing w:after="0" w:line="360" w:lineRule="auto"/>
        <w:ind w:left="1560" w:hanging="851"/>
        <w:jc w:val="both"/>
        <w:rPr>
          <w:rFonts w:ascii="Arial" w:eastAsia="Times New Roman" w:hAnsi="Arial" w:cs="Arial"/>
          <w:lang w:eastAsia="en-GB"/>
        </w:rPr>
      </w:pPr>
    </w:p>
    <w:p w:rsidR="00E34C01" w:rsidRPr="00E34C01" w:rsidRDefault="00E34C01" w:rsidP="00E34C01">
      <w:pPr>
        <w:widowControl w:val="0"/>
        <w:numPr>
          <w:ilvl w:val="2"/>
          <w:numId w:val="16"/>
        </w:numPr>
        <w:spacing w:after="0" w:line="360" w:lineRule="auto"/>
        <w:ind w:left="1560" w:hanging="851"/>
        <w:jc w:val="both"/>
        <w:rPr>
          <w:rFonts w:ascii="Arial" w:eastAsia="Times New Roman" w:hAnsi="Arial" w:cs="Arial"/>
          <w:lang w:eastAsia="en-GB"/>
        </w:rPr>
      </w:pPr>
      <w:r w:rsidRPr="00E34C01">
        <w:rPr>
          <w:rFonts w:ascii="Arial" w:eastAsia="Times New Roman" w:hAnsi="Arial" w:cs="Arial"/>
          <w:lang w:eastAsia="en-GB"/>
        </w:rPr>
        <w:t>This Agreement shall not be construed to provide a benefit to any person who is not a party to this Agreement;</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2"/>
          <w:numId w:val="16"/>
        </w:numPr>
        <w:spacing w:after="0" w:line="360" w:lineRule="auto"/>
        <w:ind w:left="1560" w:hanging="851"/>
        <w:jc w:val="both"/>
        <w:rPr>
          <w:rFonts w:ascii="Arial" w:eastAsia="Times New Roman" w:hAnsi="Arial" w:cs="Arial"/>
          <w:lang w:eastAsia="en-GB"/>
        </w:rPr>
      </w:pPr>
      <w:r w:rsidRPr="00E34C01">
        <w:rPr>
          <w:rFonts w:ascii="Arial" w:eastAsia="Times New Roman" w:hAnsi="Arial" w:cs="Arial"/>
          <w:lang w:eastAsia="en-GB"/>
        </w:rPr>
        <w:t>References to day/s, month/s or year/s shall be construed as calendar day/s, month/s or year/s; and</w:t>
      </w:r>
    </w:p>
    <w:p w:rsidR="00E34C01" w:rsidRPr="00E34C01" w:rsidRDefault="00E34C01" w:rsidP="00E34C01">
      <w:pPr>
        <w:widowControl w:val="0"/>
        <w:spacing w:after="0" w:line="360" w:lineRule="auto"/>
        <w:ind w:left="1560"/>
        <w:jc w:val="both"/>
        <w:rPr>
          <w:rFonts w:ascii="Arial" w:eastAsia="Times New Roman" w:hAnsi="Arial" w:cs="Arial"/>
          <w:lang w:eastAsia="en-GB"/>
        </w:rPr>
      </w:pPr>
    </w:p>
    <w:p w:rsidR="00E34C01" w:rsidRPr="00E34C01" w:rsidRDefault="00E34C01" w:rsidP="00E34C01">
      <w:pPr>
        <w:widowControl w:val="0"/>
        <w:numPr>
          <w:ilvl w:val="2"/>
          <w:numId w:val="16"/>
        </w:numPr>
        <w:spacing w:after="0" w:line="360" w:lineRule="auto"/>
        <w:ind w:left="1560" w:hanging="851"/>
        <w:jc w:val="both"/>
        <w:rPr>
          <w:rFonts w:ascii="Arial" w:eastAsia="Times New Roman" w:hAnsi="Arial" w:cs="Arial"/>
          <w:lang w:eastAsia="en-GB"/>
        </w:rPr>
      </w:pPr>
      <w:r w:rsidRPr="00E34C01">
        <w:rPr>
          <w:rFonts w:ascii="Arial" w:eastAsia="Times New Roman" w:hAnsi="Arial" w:cs="Arial"/>
          <w:lang w:eastAsia="en-GB"/>
        </w:rPr>
        <w:t>A reference to a Party includes that Party’s successor-in-title and permitted assigns.</w:t>
      </w:r>
    </w:p>
    <w:p w:rsidR="00E34C01" w:rsidRPr="00E34C01" w:rsidRDefault="00E34C01" w:rsidP="00E34C01">
      <w:pPr>
        <w:widowControl w:val="0"/>
        <w:spacing w:after="0" w:line="360" w:lineRule="auto"/>
        <w:ind w:left="1560"/>
        <w:jc w:val="both"/>
        <w:rPr>
          <w:rFonts w:ascii="Arial" w:eastAsia="Times New Roman" w:hAnsi="Arial" w:cs="Arial"/>
          <w:lang w:eastAsia="en-GB"/>
        </w:rPr>
      </w:pPr>
    </w:p>
    <w:p w:rsidR="00E34C01" w:rsidRPr="00E34C01" w:rsidRDefault="00E34C01" w:rsidP="00E34C01">
      <w:pPr>
        <w:widowControl w:val="0"/>
        <w:numPr>
          <w:ilvl w:val="1"/>
          <w:numId w:val="16"/>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If any definition in this Interpretation clause contains a substantive provision conferring rights or imposing obligations on any Party, effect shall be given to such provision as if it was a substantive provision in the body of this Agreement.</w:t>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numPr>
          <w:ilvl w:val="1"/>
          <w:numId w:val="16"/>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Unless inconsistent with the context, an expression which denotes-</w:t>
      </w:r>
    </w:p>
    <w:p w:rsidR="00E34C01" w:rsidRPr="00E34C01" w:rsidRDefault="00E34C01" w:rsidP="00E34C01">
      <w:pPr>
        <w:widowControl w:val="0"/>
        <w:spacing w:after="0" w:line="360" w:lineRule="auto"/>
        <w:ind w:left="720"/>
        <w:jc w:val="both"/>
        <w:rPr>
          <w:rFonts w:ascii="Arial" w:eastAsia="Times New Roman" w:hAnsi="Arial" w:cs="Arial"/>
          <w:lang w:eastAsia="en-GB"/>
        </w:rPr>
      </w:pPr>
    </w:p>
    <w:p w:rsidR="00E34C01" w:rsidRPr="00E34C01" w:rsidRDefault="00E34C01" w:rsidP="00E34C01">
      <w:pPr>
        <w:widowControl w:val="0"/>
        <w:numPr>
          <w:ilvl w:val="2"/>
          <w:numId w:val="16"/>
        </w:numPr>
        <w:tabs>
          <w:tab w:val="left" w:pos="1560"/>
        </w:tabs>
        <w:spacing w:after="0" w:line="360" w:lineRule="auto"/>
        <w:ind w:left="1560" w:hanging="851"/>
        <w:jc w:val="both"/>
        <w:rPr>
          <w:rFonts w:ascii="Arial" w:eastAsia="Times New Roman" w:hAnsi="Arial" w:cs="Arial"/>
          <w:lang w:eastAsia="en-GB"/>
        </w:rPr>
      </w:pPr>
      <w:r w:rsidRPr="00E34C01">
        <w:rPr>
          <w:rFonts w:ascii="Arial" w:eastAsia="Times New Roman" w:hAnsi="Arial" w:cs="Arial"/>
          <w:lang w:eastAsia="en-GB"/>
        </w:rPr>
        <w:t>Any one gender, includes the other gender; and</w:t>
      </w:r>
    </w:p>
    <w:p w:rsidR="00E34C01" w:rsidRPr="00E34C01" w:rsidRDefault="00E34C01" w:rsidP="00E34C01">
      <w:pPr>
        <w:widowControl w:val="0"/>
        <w:tabs>
          <w:tab w:val="left" w:pos="1560"/>
        </w:tabs>
        <w:spacing w:after="0" w:line="360" w:lineRule="auto"/>
        <w:ind w:left="1560" w:hanging="851"/>
        <w:jc w:val="both"/>
        <w:rPr>
          <w:rFonts w:ascii="Arial" w:eastAsia="Times New Roman" w:hAnsi="Arial" w:cs="Arial"/>
          <w:lang w:eastAsia="en-GB"/>
        </w:rPr>
      </w:pPr>
    </w:p>
    <w:p w:rsidR="00E34C01" w:rsidRPr="00E34C01" w:rsidRDefault="00E34C01" w:rsidP="00E34C01">
      <w:pPr>
        <w:widowControl w:val="0"/>
        <w:numPr>
          <w:ilvl w:val="2"/>
          <w:numId w:val="16"/>
        </w:numPr>
        <w:tabs>
          <w:tab w:val="left" w:pos="1560"/>
        </w:tabs>
        <w:spacing w:after="0" w:line="360" w:lineRule="auto"/>
        <w:ind w:left="1560" w:hanging="851"/>
        <w:jc w:val="both"/>
        <w:rPr>
          <w:rFonts w:ascii="Arial" w:eastAsia="Times New Roman" w:hAnsi="Arial" w:cs="Arial"/>
          <w:lang w:eastAsia="en-GB"/>
        </w:rPr>
      </w:pPr>
      <w:r w:rsidRPr="00E34C01">
        <w:rPr>
          <w:rFonts w:ascii="Arial" w:eastAsia="Times New Roman" w:hAnsi="Arial" w:cs="Arial"/>
          <w:lang w:eastAsia="en-GB"/>
        </w:rPr>
        <w:t xml:space="preserve">The singular, includes the plural and </w:t>
      </w:r>
      <w:r w:rsidRPr="00E34C01">
        <w:rPr>
          <w:rFonts w:ascii="Arial" w:hAnsi="Arial" w:cs="Arial"/>
          <w:i/>
        </w:rPr>
        <w:t>vice versa</w:t>
      </w:r>
      <w:r w:rsidRPr="00E34C01">
        <w:rPr>
          <w:rFonts w:ascii="Arial" w:eastAsia="Times New Roman" w:hAnsi="Arial" w:cs="Arial"/>
          <w:lang w:eastAsia="en-GB"/>
        </w:rPr>
        <w:t>.</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1"/>
          <w:numId w:val="16"/>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The termination of this Agreement will not affect the provisions which are intended to operate after any such termination or which of necessity must continue to have effect after such termination, notwithstanding that the clauses themselves do not expressly provide for this.</w:t>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numPr>
          <w:ilvl w:val="1"/>
          <w:numId w:val="16"/>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The Agreement is fully binding on the executors, administrators, trustees, permitted assigns or liquidators of the Parties as if they had signed this Agreement in the first instance.</w:t>
      </w:r>
    </w:p>
    <w:p w:rsidR="00E34C01" w:rsidRPr="00E34C01" w:rsidRDefault="00E34C01" w:rsidP="00E34C01">
      <w:pPr>
        <w:widowControl w:val="0"/>
        <w:spacing w:after="0" w:line="360" w:lineRule="auto"/>
        <w:ind w:left="360"/>
        <w:jc w:val="both"/>
        <w:rPr>
          <w:rFonts w:ascii="Arial" w:eastAsia="Times New Roman" w:hAnsi="Arial" w:cs="Arial"/>
          <w:lang w:eastAsia="en-GB"/>
        </w:rPr>
      </w:pPr>
    </w:p>
    <w:p w:rsidR="00E34C01" w:rsidRPr="00E34C01" w:rsidRDefault="00E34C01" w:rsidP="00E34C01">
      <w:pPr>
        <w:widowControl w:val="0"/>
        <w:numPr>
          <w:ilvl w:val="1"/>
          <w:numId w:val="16"/>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Where figures are referred to in numerals and in words, if there is a conflict between the two, the words shall prevail.</w:t>
      </w:r>
    </w:p>
    <w:p w:rsidR="00E34C01" w:rsidRPr="00E34C01" w:rsidRDefault="00E34C01" w:rsidP="00E34C01">
      <w:pPr>
        <w:widowControl w:val="0"/>
        <w:spacing w:after="0" w:line="360" w:lineRule="auto"/>
        <w:ind w:left="360"/>
        <w:jc w:val="both"/>
        <w:rPr>
          <w:rFonts w:ascii="Arial" w:eastAsia="Times New Roman" w:hAnsi="Arial" w:cs="Arial"/>
          <w:lang w:eastAsia="en-GB"/>
        </w:rPr>
      </w:pPr>
    </w:p>
    <w:p w:rsidR="00E34C01" w:rsidRPr="00E34C01" w:rsidRDefault="00E34C01" w:rsidP="00E34C01">
      <w:pPr>
        <w:widowControl w:val="0"/>
        <w:numPr>
          <w:ilvl w:val="1"/>
          <w:numId w:val="16"/>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The provisions of this Agreement shall not be construed against or interpreted to the disadvantage of the Party responsible for the drafting or preparation of such provision.</w:t>
      </w:r>
    </w:p>
    <w:p w:rsidR="00E34C01" w:rsidRPr="00E34C01" w:rsidRDefault="00E34C01" w:rsidP="00E34C01">
      <w:pPr>
        <w:widowControl w:val="0"/>
        <w:spacing w:after="0" w:line="360" w:lineRule="auto"/>
        <w:ind w:left="709"/>
        <w:jc w:val="both"/>
        <w:rPr>
          <w:rFonts w:ascii="Arial" w:eastAsia="Times New Roman" w:hAnsi="Arial" w:cs="Arial"/>
          <w:lang w:eastAsia="en-GB"/>
        </w:rPr>
      </w:pPr>
      <w:bookmarkStart w:id="19" w:name="_Ref343697043"/>
      <w:bookmarkEnd w:id="7"/>
      <w:bookmarkEnd w:id="8"/>
      <w:bookmarkEnd w:id="9"/>
      <w:bookmarkEnd w:id="10"/>
    </w:p>
    <w:p w:rsidR="00E34C01" w:rsidRPr="00E34C01" w:rsidRDefault="00E34C01" w:rsidP="00E34C01">
      <w:pPr>
        <w:widowControl w:val="0"/>
        <w:numPr>
          <w:ilvl w:val="0"/>
          <w:numId w:val="15"/>
        </w:numPr>
        <w:spacing w:after="0" w:line="360" w:lineRule="auto"/>
        <w:ind w:left="709" w:hanging="709"/>
        <w:jc w:val="both"/>
        <w:outlineLvl w:val="0"/>
        <w:rPr>
          <w:rFonts w:ascii="Arial" w:eastAsia="Times New Roman" w:hAnsi="Arial" w:cs="Arial"/>
          <w:b/>
          <w:lang w:eastAsia="en-GB"/>
        </w:rPr>
      </w:pPr>
      <w:r w:rsidRPr="00E34C01">
        <w:rPr>
          <w:rFonts w:ascii="Arial" w:eastAsia="Times New Roman" w:hAnsi="Arial" w:cs="Arial"/>
          <w:b/>
          <w:lang w:eastAsia="en-GB"/>
        </w:rPr>
        <w:t>DURATION</w:t>
      </w:r>
      <w:bookmarkEnd w:id="19"/>
      <w:r w:rsidRPr="00E34C01">
        <w:rPr>
          <w:rFonts w:ascii="Arial" w:eastAsia="Times New Roman" w:hAnsi="Arial" w:cs="Arial"/>
          <w:b/>
          <w:lang w:eastAsia="en-GB"/>
        </w:rPr>
        <w:fldChar w:fldCharType="begin"/>
      </w:r>
      <w:r w:rsidRPr="00E34C01">
        <w:instrText xml:space="preserve"> TC "</w:instrText>
      </w:r>
      <w:bookmarkStart w:id="20" w:name="_Toc458696131"/>
      <w:r w:rsidRPr="00E34C01">
        <w:rPr>
          <w:rFonts w:ascii="Arial" w:eastAsia="Times New Roman" w:hAnsi="Arial" w:cs="Arial"/>
          <w:b/>
          <w:lang w:eastAsia="en-GB"/>
        </w:rPr>
        <w:instrText>4.   DURATION</w:instrText>
      </w:r>
      <w:bookmarkEnd w:id="20"/>
      <w:r w:rsidRPr="00E34C01">
        <w:instrText xml:space="preserve">" \f C \l "1" </w:instrText>
      </w:r>
      <w:r w:rsidRPr="00E34C01">
        <w:rPr>
          <w:rFonts w:ascii="Arial" w:eastAsia="Times New Roman" w:hAnsi="Arial" w:cs="Arial"/>
          <w:b/>
          <w:lang w:eastAsia="en-GB"/>
        </w:rPr>
        <w:fldChar w:fldCharType="end"/>
      </w:r>
    </w:p>
    <w:p w:rsidR="00E34C01" w:rsidRPr="00E34C01" w:rsidRDefault="00E34C01" w:rsidP="00E34C01">
      <w:pPr>
        <w:widowControl w:val="0"/>
        <w:spacing w:after="0" w:line="360" w:lineRule="auto"/>
        <w:ind w:left="709"/>
        <w:jc w:val="both"/>
        <w:outlineLvl w:val="0"/>
        <w:rPr>
          <w:rFonts w:ascii="Arial" w:eastAsia="Times New Roman" w:hAnsi="Arial" w:cs="Arial"/>
          <w:b/>
          <w:lang w:eastAsia="en-GB"/>
        </w:rPr>
      </w:pPr>
    </w:p>
    <w:p w:rsidR="00E34C01" w:rsidRPr="00E34C01" w:rsidRDefault="00E34C01" w:rsidP="00E34C01">
      <w:pPr>
        <w:widowControl w:val="0"/>
        <w:numPr>
          <w:ilvl w:val="1"/>
          <w:numId w:val="15"/>
        </w:numPr>
        <w:spacing w:after="0" w:line="360" w:lineRule="auto"/>
        <w:ind w:left="709" w:hanging="709"/>
        <w:jc w:val="both"/>
        <w:outlineLvl w:val="0"/>
        <w:rPr>
          <w:rFonts w:ascii="Arial" w:eastAsia="Times New Roman" w:hAnsi="Arial" w:cs="Arial"/>
          <w:lang w:eastAsia="en-GB"/>
        </w:rPr>
      </w:pPr>
      <w:r w:rsidRPr="00E34C01">
        <w:rPr>
          <w:rFonts w:ascii="Arial" w:eastAsia="Times New Roman" w:hAnsi="Arial" w:cs="Arial"/>
          <w:lang w:eastAsia="en-GB"/>
        </w:rPr>
        <w:t>The Agreement commences on the Commencement Date, and shall subsist until the Termination Date unless terminated earlier in terms of this Agreement.</w:t>
      </w:r>
    </w:p>
    <w:p w:rsidR="00E34C01" w:rsidRPr="00E34C01" w:rsidRDefault="00E34C01" w:rsidP="00E34C01">
      <w:pPr>
        <w:widowControl w:val="0"/>
        <w:spacing w:after="0" w:line="360" w:lineRule="auto"/>
        <w:ind w:left="709" w:firstLine="11"/>
        <w:jc w:val="both"/>
        <w:rPr>
          <w:rFonts w:ascii="Arial" w:eastAsia="Times New Roman" w:hAnsi="Arial" w:cs="Arial"/>
          <w:lang w:eastAsia="en-GB"/>
        </w:rPr>
      </w:pPr>
    </w:p>
    <w:p w:rsidR="00E34C01" w:rsidRPr="00E34C01" w:rsidRDefault="00E34C01" w:rsidP="00E34C01">
      <w:pPr>
        <w:widowControl w:val="0"/>
        <w:numPr>
          <w:ilvl w:val="0"/>
          <w:numId w:val="15"/>
        </w:numPr>
        <w:spacing w:after="0" w:line="360" w:lineRule="auto"/>
        <w:ind w:left="709" w:hanging="709"/>
        <w:jc w:val="both"/>
        <w:rPr>
          <w:rFonts w:ascii="Arial" w:eastAsia="Times New Roman" w:hAnsi="Arial" w:cs="Arial"/>
          <w:b/>
          <w:bCs/>
          <w:kern w:val="32"/>
          <w:lang w:eastAsia="en-GB"/>
        </w:rPr>
      </w:pPr>
      <w:bookmarkStart w:id="21" w:name="_Toc337796630"/>
      <w:bookmarkStart w:id="22" w:name="_Ref337797544"/>
      <w:bookmarkStart w:id="23" w:name="_Ref337797559"/>
      <w:bookmarkStart w:id="24" w:name="_Ref378861438"/>
      <w:r w:rsidRPr="00E34C01">
        <w:rPr>
          <w:rFonts w:ascii="Arial" w:eastAsia="Times New Roman" w:hAnsi="Arial" w:cs="Arial"/>
          <w:b/>
          <w:bCs/>
          <w:kern w:val="32"/>
          <w:lang w:eastAsia="en-GB"/>
        </w:rPr>
        <w:t>SERVICE</w:t>
      </w:r>
      <w:bookmarkEnd w:id="21"/>
      <w:bookmarkEnd w:id="22"/>
      <w:bookmarkEnd w:id="23"/>
      <w:r w:rsidRPr="00E34C01">
        <w:rPr>
          <w:rFonts w:ascii="Arial" w:eastAsia="Times New Roman" w:hAnsi="Arial" w:cs="Arial"/>
          <w:b/>
          <w:bCs/>
          <w:kern w:val="32"/>
          <w:lang w:eastAsia="en-GB"/>
        </w:rPr>
        <w:t xml:space="preserve"> PROVIDER’S DUTIES AND OBLIGATIONS</w:t>
      </w:r>
      <w:bookmarkEnd w:id="24"/>
      <w:r w:rsidRPr="00E34C01">
        <w:rPr>
          <w:rFonts w:ascii="Arial" w:eastAsia="Times New Roman" w:hAnsi="Arial" w:cs="Arial"/>
          <w:b/>
          <w:bCs/>
          <w:kern w:val="32"/>
          <w:lang w:eastAsia="en-GB"/>
        </w:rPr>
        <w:fldChar w:fldCharType="begin"/>
      </w:r>
      <w:r w:rsidRPr="00E34C01">
        <w:instrText xml:space="preserve"> TC "</w:instrText>
      </w:r>
      <w:bookmarkStart w:id="25" w:name="_Toc458696132"/>
      <w:r w:rsidRPr="00E34C01">
        <w:rPr>
          <w:rFonts w:ascii="Arial" w:eastAsia="Times New Roman" w:hAnsi="Arial" w:cs="Arial"/>
          <w:b/>
          <w:bCs/>
          <w:kern w:val="32"/>
          <w:lang w:eastAsia="en-GB"/>
        </w:rPr>
        <w:instrText>5.   SERVICE PROVIDER’S DUTIES AND OBLIGATIONS</w:instrText>
      </w:r>
      <w:bookmarkEnd w:id="25"/>
      <w:r w:rsidRPr="00E34C01">
        <w:instrText xml:space="preserve">" \f C \l "1" </w:instrText>
      </w:r>
      <w:r w:rsidRPr="00E34C01">
        <w:rPr>
          <w:rFonts w:ascii="Arial" w:eastAsia="Times New Roman" w:hAnsi="Arial" w:cs="Arial"/>
          <w:b/>
          <w:bCs/>
          <w:kern w:val="32"/>
          <w:lang w:eastAsia="en-GB"/>
        </w:rPr>
        <w:fldChar w:fldCharType="end"/>
      </w:r>
    </w:p>
    <w:p w:rsidR="00E34C01" w:rsidRPr="00E34C01" w:rsidRDefault="00E34C01" w:rsidP="00E34C01">
      <w:pPr>
        <w:spacing w:after="0" w:line="240" w:lineRule="auto"/>
        <w:ind w:left="720"/>
        <w:contextualSpacing/>
        <w:rPr>
          <w:rFonts w:ascii="Arial" w:eastAsia="Times New Roman" w:hAnsi="Arial" w:cs="Arial"/>
          <w:sz w:val="24"/>
          <w:szCs w:val="24"/>
          <w:lang w:val="en-GB" w:eastAsia="en-ZA"/>
        </w:rPr>
      </w:pPr>
    </w:p>
    <w:p w:rsidR="00E34C01" w:rsidRPr="00E34C01" w:rsidRDefault="00E34C01" w:rsidP="00E34C01">
      <w:pPr>
        <w:widowControl w:val="0"/>
        <w:numPr>
          <w:ilvl w:val="1"/>
          <w:numId w:val="15"/>
        </w:numPr>
        <w:spacing w:after="0" w:line="360" w:lineRule="auto"/>
        <w:ind w:left="709" w:hanging="709"/>
        <w:jc w:val="both"/>
        <w:outlineLvl w:val="0"/>
        <w:rPr>
          <w:rFonts w:ascii="Arial" w:eastAsia="Times New Roman" w:hAnsi="Arial" w:cs="Arial"/>
          <w:lang w:eastAsia="en-GB"/>
        </w:rPr>
      </w:pPr>
      <w:r w:rsidRPr="00E34C01">
        <w:rPr>
          <w:rFonts w:ascii="Arial" w:eastAsia="Times New Roman" w:hAnsi="Arial" w:cs="Arial"/>
          <w:lang w:eastAsia="en-GB"/>
        </w:rPr>
        <w:t xml:space="preserve">The Service Provider must – </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Default="00E34C01" w:rsidP="00E34C01">
      <w:pPr>
        <w:widowControl w:val="0"/>
        <w:numPr>
          <w:ilvl w:val="2"/>
          <w:numId w:val="15"/>
        </w:numPr>
        <w:spacing w:after="0" w:line="360" w:lineRule="auto"/>
        <w:ind w:left="1560" w:hanging="840"/>
        <w:contextualSpacing/>
        <w:jc w:val="both"/>
        <w:outlineLvl w:val="0"/>
        <w:rPr>
          <w:rFonts w:ascii="Arial" w:eastAsia="Times New Roman" w:hAnsi="Arial" w:cs="Arial"/>
          <w:lang w:eastAsia="en-GB"/>
        </w:rPr>
      </w:pPr>
      <w:r w:rsidRPr="006D1548">
        <w:rPr>
          <w:rFonts w:ascii="Arial" w:eastAsia="Times New Roman" w:hAnsi="Arial" w:cs="Arial"/>
          <w:lang w:eastAsia="en-GB"/>
        </w:rPr>
        <w:t>Execute the</w:t>
      </w:r>
      <w:r w:rsidR="00421520" w:rsidRPr="006D1548">
        <w:rPr>
          <w:rFonts w:ascii="Arial" w:eastAsia="Times New Roman" w:hAnsi="Arial" w:cs="Arial"/>
          <w:lang w:eastAsia="en-GB"/>
        </w:rPr>
        <w:t xml:space="preserve"> Services as contemplated in RFP 62/2018</w:t>
      </w:r>
      <w:r w:rsidR="006D1548">
        <w:rPr>
          <w:rFonts w:ascii="Arial" w:eastAsia="Times New Roman" w:hAnsi="Arial" w:cs="Arial"/>
          <w:lang w:eastAsia="en-GB"/>
        </w:rPr>
        <w:t>.</w:t>
      </w:r>
    </w:p>
    <w:p w:rsidR="006D1548" w:rsidRPr="006D1548" w:rsidRDefault="006D1548" w:rsidP="006D1548">
      <w:pPr>
        <w:widowControl w:val="0"/>
        <w:spacing w:after="0" w:line="360" w:lineRule="auto"/>
        <w:ind w:left="1560"/>
        <w:contextualSpacing/>
        <w:jc w:val="both"/>
        <w:outlineLvl w:val="0"/>
        <w:rPr>
          <w:rFonts w:ascii="Arial" w:eastAsia="Times New Roman" w:hAnsi="Arial" w:cs="Arial"/>
          <w:lang w:eastAsia="en-GB"/>
        </w:rPr>
      </w:pPr>
    </w:p>
    <w:p w:rsidR="00E34C01" w:rsidRPr="00E34C01" w:rsidRDefault="00E34C01" w:rsidP="00E34C01">
      <w:pPr>
        <w:widowControl w:val="0"/>
        <w:numPr>
          <w:ilvl w:val="2"/>
          <w:numId w:val="15"/>
        </w:numPr>
        <w:spacing w:after="0" w:line="360" w:lineRule="auto"/>
        <w:ind w:left="1560" w:hanging="840"/>
        <w:jc w:val="both"/>
        <w:outlineLvl w:val="0"/>
        <w:rPr>
          <w:rFonts w:ascii="Arial" w:eastAsia="Times New Roman" w:hAnsi="Arial" w:cs="Arial"/>
          <w:lang w:eastAsia="en-GB"/>
        </w:rPr>
      </w:pPr>
      <w:r w:rsidRPr="00E34C01">
        <w:rPr>
          <w:rFonts w:ascii="Arial" w:eastAsia="Times New Roman" w:hAnsi="Arial" w:cs="Arial"/>
          <w:lang w:eastAsia="en-GB"/>
        </w:rPr>
        <w:t>Execute the Services under the supervision of the SARS Designated Representative.</w:t>
      </w:r>
    </w:p>
    <w:p w:rsidR="00E34C01" w:rsidRPr="00E34C01" w:rsidRDefault="00E34C01" w:rsidP="00E34C01">
      <w:pPr>
        <w:widowControl w:val="0"/>
        <w:spacing w:after="0" w:line="240" w:lineRule="auto"/>
        <w:ind w:left="1560" w:hanging="840"/>
        <w:jc w:val="both"/>
        <w:rPr>
          <w:rFonts w:ascii="Arial" w:eastAsia="Times New Roman" w:hAnsi="Arial" w:cs="Arial"/>
          <w:lang w:eastAsia="en-GB"/>
        </w:rPr>
      </w:pPr>
    </w:p>
    <w:p w:rsidR="00E34C01" w:rsidRPr="00E34C01" w:rsidRDefault="00E34C01" w:rsidP="00E34C01">
      <w:pPr>
        <w:widowControl w:val="0"/>
        <w:numPr>
          <w:ilvl w:val="2"/>
          <w:numId w:val="15"/>
        </w:numPr>
        <w:spacing w:after="0" w:line="360" w:lineRule="auto"/>
        <w:ind w:left="1560" w:hanging="840"/>
        <w:jc w:val="both"/>
        <w:outlineLvl w:val="0"/>
        <w:rPr>
          <w:rFonts w:ascii="Arial" w:eastAsia="Times New Roman" w:hAnsi="Arial" w:cs="Arial"/>
          <w:lang w:eastAsia="en-GB"/>
        </w:rPr>
      </w:pPr>
      <w:r w:rsidRPr="00E34C01">
        <w:rPr>
          <w:rFonts w:ascii="Arial" w:eastAsia="Times New Roman" w:hAnsi="Arial" w:cs="Arial"/>
          <w:lang w:eastAsia="en-GB"/>
        </w:rPr>
        <w:t>Monitor the implementation of the Services against set targets, costs, and time frames.</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Default="00E34C01" w:rsidP="00E34C01">
      <w:pPr>
        <w:widowControl w:val="0"/>
        <w:numPr>
          <w:ilvl w:val="1"/>
          <w:numId w:val="15"/>
        </w:numPr>
        <w:spacing w:after="0" w:line="360" w:lineRule="auto"/>
        <w:ind w:left="709" w:hanging="709"/>
        <w:jc w:val="both"/>
        <w:outlineLvl w:val="0"/>
        <w:rPr>
          <w:rFonts w:ascii="Arial" w:eastAsia="Times New Roman" w:hAnsi="Arial" w:cs="Arial"/>
          <w:lang w:eastAsia="en-GB"/>
        </w:rPr>
      </w:pPr>
      <w:r w:rsidRPr="00E34C01">
        <w:rPr>
          <w:rFonts w:ascii="Arial" w:eastAsia="Times New Roman" w:hAnsi="Arial" w:cs="Arial"/>
          <w:lang w:eastAsia="en-GB"/>
        </w:rPr>
        <w:t>The Service Provider may not change the Key Personnel presented in its response to RF</w:t>
      </w:r>
      <w:r w:rsidR="00421520">
        <w:rPr>
          <w:rFonts w:ascii="Arial" w:eastAsia="Times New Roman" w:hAnsi="Arial" w:cs="Arial"/>
          <w:lang w:eastAsia="en-GB"/>
        </w:rPr>
        <w:t>P</w:t>
      </w:r>
      <w:r w:rsidRPr="00E34C01">
        <w:rPr>
          <w:rFonts w:ascii="Arial" w:eastAsia="Times New Roman" w:hAnsi="Arial" w:cs="Arial"/>
          <w:lang w:eastAsia="en-GB"/>
        </w:rPr>
        <w:t xml:space="preserve"> </w:t>
      </w:r>
      <w:r w:rsidR="00421520">
        <w:rPr>
          <w:rFonts w:ascii="Arial" w:eastAsia="Times New Roman" w:hAnsi="Arial" w:cs="Arial"/>
          <w:lang w:eastAsia="en-GB"/>
        </w:rPr>
        <w:t>62/2018</w:t>
      </w:r>
      <w:r w:rsidRPr="00E34C01">
        <w:rPr>
          <w:rFonts w:ascii="Arial" w:eastAsia="Times New Roman" w:hAnsi="Arial" w:cs="Arial"/>
          <w:lang w:eastAsia="en-GB"/>
        </w:rPr>
        <w:t xml:space="preserve"> without the prior written consent of SARS and in this regard </w:t>
      </w:r>
      <w:r w:rsidR="00421520">
        <w:rPr>
          <w:rFonts w:ascii="Arial" w:eastAsia="Times New Roman" w:hAnsi="Arial" w:cs="Arial"/>
          <w:lang w:eastAsia="en-GB"/>
        </w:rPr>
        <w:t>–</w:t>
      </w:r>
    </w:p>
    <w:p w:rsidR="00421520" w:rsidRPr="00E34C01" w:rsidRDefault="00421520" w:rsidP="00421520">
      <w:pPr>
        <w:widowControl w:val="0"/>
        <w:spacing w:after="0" w:line="360" w:lineRule="auto"/>
        <w:ind w:left="709"/>
        <w:jc w:val="both"/>
        <w:outlineLvl w:val="0"/>
        <w:rPr>
          <w:rFonts w:ascii="Arial" w:eastAsia="Times New Roman" w:hAnsi="Arial" w:cs="Arial"/>
          <w:lang w:eastAsia="en-GB"/>
        </w:rPr>
      </w:pPr>
    </w:p>
    <w:p w:rsidR="00E34C01" w:rsidRDefault="00E34C01" w:rsidP="00E34C01">
      <w:pPr>
        <w:widowControl w:val="0"/>
        <w:numPr>
          <w:ilvl w:val="2"/>
          <w:numId w:val="15"/>
        </w:numPr>
        <w:spacing w:after="0" w:line="360" w:lineRule="auto"/>
        <w:ind w:left="1560" w:hanging="840"/>
        <w:jc w:val="both"/>
        <w:outlineLvl w:val="0"/>
        <w:rPr>
          <w:rFonts w:ascii="Arial" w:eastAsia="Times New Roman" w:hAnsi="Arial" w:cs="Arial"/>
          <w:lang w:eastAsia="en-GB"/>
        </w:rPr>
      </w:pPr>
      <w:r w:rsidRPr="00E34C01">
        <w:rPr>
          <w:rFonts w:ascii="Arial" w:eastAsia="Times New Roman" w:hAnsi="Arial" w:cs="Arial"/>
          <w:lang w:eastAsia="en-GB"/>
        </w:rPr>
        <w:t>The Service Provider may make a request to SARS to replace a member of its Key Personnel, where such member has become incapacitated and/or unable to perform his/her duties under the Agreement: Provided that the proposed replacement has similar or better qualifications and experience.</w:t>
      </w:r>
    </w:p>
    <w:p w:rsidR="006D1548" w:rsidRPr="00E34C01" w:rsidRDefault="006D1548" w:rsidP="006D1548">
      <w:pPr>
        <w:widowControl w:val="0"/>
        <w:spacing w:after="0" w:line="360" w:lineRule="auto"/>
        <w:ind w:left="1560"/>
        <w:jc w:val="both"/>
        <w:outlineLvl w:val="0"/>
        <w:rPr>
          <w:rFonts w:ascii="Arial" w:eastAsia="Times New Roman" w:hAnsi="Arial" w:cs="Arial"/>
          <w:lang w:eastAsia="en-GB"/>
        </w:rPr>
      </w:pPr>
    </w:p>
    <w:p w:rsidR="00E34C01" w:rsidRPr="00E34C01" w:rsidRDefault="00E34C01" w:rsidP="00E34C01">
      <w:pPr>
        <w:widowControl w:val="0"/>
        <w:numPr>
          <w:ilvl w:val="2"/>
          <w:numId w:val="15"/>
        </w:numPr>
        <w:spacing w:after="0" w:line="360" w:lineRule="auto"/>
        <w:ind w:left="1560" w:hanging="840"/>
        <w:jc w:val="both"/>
        <w:outlineLvl w:val="0"/>
        <w:rPr>
          <w:rFonts w:ascii="Arial" w:eastAsia="Times New Roman" w:hAnsi="Arial" w:cs="Arial"/>
          <w:lang w:eastAsia="en-GB"/>
        </w:rPr>
      </w:pPr>
      <w:r w:rsidRPr="00E34C01">
        <w:rPr>
          <w:rFonts w:ascii="Arial" w:eastAsia="Times New Roman" w:hAnsi="Arial" w:cs="Arial"/>
          <w:lang w:eastAsia="en-GB"/>
        </w:rPr>
        <w:t>Where SARS approves the replacement of a member of the Key Personnel, the Service Provider shall, at its cost, provide a replacement acceptable to SARS within the time</w:t>
      </w:r>
      <w:r w:rsidR="00421520">
        <w:rPr>
          <w:rFonts w:ascii="Arial" w:eastAsia="Times New Roman" w:hAnsi="Arial" w:cs="Arial"/>
          <w:lang w:eastAsia="en-GB"/>
        </w:rPr>
        <w:t>frame</w:t>
      </w:r>
      <w:r w:rsidRPr="00E34C01">
        <w:rPr>
          <w:rFonts w:ascii="Arial" w:eastAsia="Times New Roman" w:hAnsi="Arial" w:cs="Arial"/>
          <w:lang w:eastAsia="en-GB"/>
        </w:rPr>
        <w:t xml:space="preserve"> then prescribed by SARS. </w:t>
      </w:r>
    </w:p>
    <w:p w:rsidR="00E34C01" w:rsidRPr="00E34C01" w:rsidRDefault="00E34C01" w:rsidP="00E34C01">
      <w:pPr>
        <w:widowControl w:val="0"/>
        <w:spacing w:after="0" w:line="360" w:lineRule="auto"/>
        <w:ind w:left="1560" w:hanging="851"/>
        <w:jc w:val="both"/>
        <w:rPr>
          <w:rFonts w:ascii="Arial" w:eastAsia="Times New Roman" w:hAnsi="Arial" w:cs="Arial"/>
          <w:lang w:eastAsia="en-GB"/>
        </w:rPr>
      </w:pPr>
    </w:p>
    <w:p w:rsidR="00E34C01" w:rsidRPr="00E34C01" w:rsidRDefault="00E34C01" w:rsidP="00E34C01">
      <w:pPr>
        <w:widowControl w:val="0"/>
        <w:numPr>
          <w:ilvl w:val="2"/>
          <w:numId w:val="15"/>
        </w:numPr>
        <w:spacing w:after="0" w:line="360" w:lineRule="auto"/>
        <w:ind w:left="1560" w:hanging="840"/>
        <w:jc w:val="both"/>
        <w:outlineLvl w:val="0"/>
        <w:rPr>
          <w:rFonts w:ascii="Arial" w:eastAsia="Times New Roman" w:hAnsi="Arial" w:cs="Arial"/>
          <w:lang w:eastAsia="en-GB"/>
        </w:rPr>
      </w:pPr>
      <w:r w:rsidRPr="00E34C01">
        <w:rPr>
          <w:rFonts w:ascii="Arial" w:eastAsia="Times New Roman" w:hAnsi="Arial" w:cs="Arial"/>
          <w:lang w:eastAsia="en-GB"/>
        </w:rPr>
        <w:t>Should SARS, in its discretion reasonably consider a member of the Key Personnel to be incompetent or unsatisfactory, the Service Provider will have to replace at its cost, that member with one having similar or better credentials</w:t>
      </w:r>
      <w:r w:rsidR="00922C93">
        <w:rPr>
          <w:rFonts w:ascii="Arial" w:eastAsia="Times New Roman" w:hAnsi="Arial" w:cs="Arial"/>
          <w:lang w:eastAsia="en-GB"/>
        </w:rPr>
        <w:t>,</w:t>
      </w:r>
      <w:r w:rsidRPr="00E34C01">
        <w:rPr>
          <w:rFonts w:ascii="Arial" w:eastAsia="Times New Roman" w:hAnsi="Arial" w:cs="Arial"/>
          <w:lang w:eastAsia="en-GB"/>
        </w:rPr>
        <w:t xml:space="preserve"> in line with the timeframes then stipulated by SARS.</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1"/>
          <w:numId w:val="15"/>
        </w:numPr>
        <w:spacing w:after="0" w:line="360" w:lineRule="auto"/>
        <w:ind w:left="709" w:hanging="709"/>
        <w:jc w:val="both"/>
        <w:outlineLvl w:val="0"/>
        <w:rPr>
          <w:rFonts w:ascii="Arial" w:eastAsia="Times New Roman" w:hAnsi="Arial" w:cs="Arial"/>
          <w:lang w:eastAsia="en-GB"/>
        </w:rPr>
      </w:pPr>
      <w:r w:rsidRPr="00E34C01">
        <w:rPr>
          <w:rFonts w:ascii="Arial" w:eastAsia="Times New Roman" w:hAnsi="Arial" w:cs="Arial"/>
          <w:lang w:eastAsia="en-GB"/>
        </w:rPr>
        <w:t xml:space="preserve">The Service Provider must take Commercially Reasonable Efforts to prevent loss of data related to the Services. </w:t>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numPr>
          <w:ilvl w:val="1"/>
          <w:numId w:val="15"/>
        </w:numPr>
        <w:spacing w:after="0" w:line="360" w:lineRule="auto"/>
        <w:ind w:left="709" w:hanging="709"/>
        <w:jc w:val="both"/>
        <w:outlineLvl w:val="0"/>
        <w:rPr>
          <w:rFonts w:ascii="Arial" w:eastAsia="Times New Roman" w:hAnsi="Arial" w:cs="Arial"/>
          <w:lang w:eastAsia="en-GB"/>
        </w:rPr>
      </w:pPr>
      <w:r w:rsidRPr="00E34C01">
        <w:rPr>
          <w:rFonts w:ascii="Arial" w:eastAsia="Times New Roman" w:hAnsi="Arial" w:cs="Arial"/>
          <w:lang w:eastAsia="en-GB"/>
        </w:rPr>
        <w:t xml:space="preserve">The Service Provider must charge fees for </w:t>
      </w:r>
      <w:r w:rsidR="00922C93">
        <w:rPr>
          <w:rFonts w:ascii="Arial" w:eastAsia="Times New Roman" w:hAnsi="Arial" w:cs="Arial"/>
          <w:lang w:eastAsia="en-GB"/>
        </w:rPr>
        <w:t xml:space="preserve">the </w:t>
      </w:r>
      <w:r w:rsidRPr="00E34C01">
        <w:rPr>
          <w:rFonts w:ascii="Arial" w:eastAsia="Times New Roman" w:hAnsi="Arial" w:cs="Arial"/>
          <w:lang w:eastAsia="en-GB"/>
        </w:rPr>
        <w:t>Services in accordance with</w:t>
      </w:r>
      <w:r w:rsidR="00C54856">
        <w:rPr>
          <w:rFonts w:ascii="Arial" w:eastAsia="Times New Roman" w:hAnsi="Arial" w:cs="Arial"/>
          <w:lang w:eastAsia="en-GB"/>
        </w:rPr>
        <w:t xml:space="preserve"> the approved pricing </w:t>
      </w:r>
      <w:r w:rsidR="00CB5C4A">
        <w:rPr>
          <w:rFonts w:ascii="Arial" w:eastAsia="Times New Roman" w:hAnsi="Arial" w:cs="Arial"/>
          <w:lang w:eastAsia="en-GB"/>
        </w:rPr>
        <w:t xml:space="preserve">schedule </w:t>
      </w:r>
      <w:r w:rsidR="00C54856">
        <w:rPr>
          <w:rFonts w:ascii="Arial" w:eastAsia="Times New Roman" w:hAnsi="Arial" w:cs="Arial"/>
          <w:lang w:eastAsia="en-GB"/>
        </w:rPr>
        <w:t>illustrated in</w:t>
      </w:r>
      <w:r w:rsidRPr="00E34C01">
        <w:rPr>
          <w:rFonts w:ascii="Arial" w:eastAsia="Times New Roman" w:hAnsi="Arial" w:cs="Arial"/>
          <w:lang w:eastAsia="en-GB"/>
        </w:rPr>
        <w:t xml:space="preserve"> Annexure A hereto.</w:t>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numPr>
          <w:ilvl w:val="1"/>
          <w:numId w:val="15"/>
        </w:numPr>
        <w:spacing w:after="0" w:line="360" w:lineRule="auto"/>
        <w:ind w:left="709" w:hanging="709"/>
        <w:jc w:val="both"/>
        <w:outlineLvl w:val="0"/>
        <w:rPr>
          <w:rFonts w:ascii="Arial" w:eastAsia="Times New Roman" w:hAnsi="Arial" w:cs="Arial"/>
          <w:lang w:eastAsia="en-GB"/>
        </w:rPr>
      </w:pPr>
      <w:r w:rsidRPr="00E34C01">
        <w:rPr>
          <w:rFonts w:ascii="Arial" w:eastAsia="Times New Roman" w:hAnsi="Arial" w:cs="Arial"/>
          <w:lang w:eastAsia="en-GB"/>
        </w:rPr>
        <w:t>The Service Provider</w:t>
      </w:r>
      <w:r w:rsidR="00922C93">
        <w:rPr>
          <w:rFonts w:ascii="Arial" w:eastAsia="Times New Roman" w:hAnsi="Arial" w:cs="Arial"/>
          <w:lang w:eastAsia="en-GB"/>
        </w:rPr>
        <w:t xml:space="preserve"> must,</w:t>
      </w:r>
      <w:r w:rsidR="00922C93" w:rsidRPr="00922C93">
        <w:rPr>
          <w:rFonts w:ascii="Arial" w:eastAsia="Times New Roman" w:hAnsi="Arial" w:cs="Arial"/>
          <w:lang w:eastAsia="en-GB"/>
        </w:rPr>
        <w:t xml:space="preserve"> </w:t>
      </w:r>
      <w:r w:rsidR="00922C93" w:rsidRPr="00E34C01">
        <w:rPr>
          <w:rFonts w:ascii="Arial" w:eastAsia="Times New Roman" w:hAnsi="Arial" w:cs="Arial"/>
          <w:lang w:eastAsia="en-GB"/>
        </w:rPr>
        <w:t xml:space="preserve">timeously and </w:t>
      </w:r>
      <w:r w:rsidR="00922C93">
        <w:rPr>
          <w:rFonts w:ascii="Arial" w:eastAsia="Times New Roman" w:hAnsi="Arial" w:cs="Arial"/>
          <w:lang w:eastAsia="en-GB"/>
        </w:rPr>
        <w:t>d</w:t>
      </w:r>
      <w:r w:rsidR="00922C93" w:rsidRPr="00E34C01">
        <w:rPr>
          <w:rFonts w:ascii="Arial" w:eastAsia="Times New Roman" w:hAnsi="Arial" w:cs="Arial"/>
          <w:lang w:eastAsia="en-GB"/>
        </w:rPr>
        <w:t>iligent</w:t>
      </w:r>
      <w:r w:rsidR="00922C93">
        <w:rPr>
          <w:rFonts w:ascii="Arial" w:eastAsia="Times New Roman" w:hAnsi="Arial" w:cs="Arial"/>
          <w:lang w:eastAsia="en-GB"/>
        </w:rPr>
        <w:t>ly</w:t>
      </w:r>
      <w:r w:rsidRPr="00E34C01">
        <w:rPr>
          <w:rFonts w:ascii="Arial" w:eastAsia="Times New Roman" w:hAnsi="Arial" w:cs="Arial"/>
          <w:lang w:eastAsia="en-GB"/>
        </w:rPr>
        <w:t xml:space="preserve"> carry out all </w:t>
      </w:r>
      <w:r w:rsidR="00922C93">
        <w:rPr>
          <w:rFonts w:ascii="Arial" w:eastAsia="Times New Roman" w:hAnsi="Arial" w:cs="Arial"/>
          <w:lang w:eastAsia="en-GB"/>
        </w:rPr>
        <w:t xml:space="preserve">lawful </w:t>
      </w:r>
      <w:r w:rsidRPr="00E34C01">
        <w:rPr>
          <w:rFonts w:ascii="Arial" w:eastAsia="Times New Roman" w:hAnsi="Arial" w:cs="Arial"/>
          <w:lang w:eastAsia="en-GB"/>
        </w:rPr>
        <w:t xml:space="preserve">written instructions </w:t>
      </w:r>
      <w:r w:rsidR="00922C93" w:rsidRPr="00E34C01">
        <w:rPr>
          <w:rFonts w:ascii="Arial" w:eastAsia="Times New Roman" w:hAnsi="Arial" w:cs="Arial"/>
          <w:lang w:eastAsia="en-GB"/>
        </w:rPr>
        <w:t>from SARS</w:t>
      </w:r>
      <w:r w:rsidR="00922C93">
        <w:rPr>
          <w:rFonts w:ascii="Arial" w:eastAsia="Times New Roman" w:hAnsi="Arial" w:cs="Arial"/>
          <w:lang w:eastAsia="en-GB"/>
        </w:rPr>
        <w:t>, provided same are consistent with this Agreement.</w:t>
      </w:r>
      <w:r w:rsidRPr="00E34C01">
        <w:rPr>
          <w:rFonts w:ascii="Arial" w:eastAsia="Times New Roman" w:hAnsi="Arial" w:cs="Arial"/>
          <w:lang w:eastAsia="en-GB"/>
        </w:rPr>
        <w:t xml:space="preserve"> </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Default="00E34C01" w:rsidP="00E34C01">
      <w:pPr>
        <w:widowControl w:val="0"/>
        <w:numPr>
          <w:ilvl w:val="1"/>
          <w:numId w:val="15"/>
        </w:numPr>
        <w:spacing w:after="0" w:line="360" w:lineRule="auto"/>
        <w:ind w:left="709" w:hanging="709"/>
        <w:jc w:val="both"/>
        <w:outlineLvl w:val="0"/>
        <w:rPr>
          <w:rFonts w:ascii="Arial" w:eastAsia="Times New Roman" w:hAnsi="Arial" w:cs="Arial"/>
          <w:lang w:eastAsia="en-GB"/>
        </w:rPr>
      </w:pPr>
      <w:r w:rsidRPr="00E34C01">
        <w:rPr>
          <w:rFonts w:ascii="Arial" w:eastAsia="Times New Roman" w:hAnsi="Arial" w:cs="Arial"/>
          <w:lang w:eastAsia="en-GB"/>
        </w:rPr>
        <w:t>The Service Provider must appoint a Designated Representative and communicate details of the representative to SARS on Commencement Date.</w:t>
      </w:r>
    </w:p>
    <w:p w:rsidR="008E39BF" w:rsidRDefault="008E39BF" w:rsidP="00865EDA">
      <w:pPr>
        <w:pStyle w:val="ListParagraph"/>
        <w:rPr>
          <w:rFonts w:ascii="Arial" w:hAnsi="Arial" w:cs="Arial"/>
        </w:rPr>
      </w:pPr>
    </w:p>
    <w:p w:rsidR="00E34C01" w:rsidRPr="00E34C01" w:rsidRDefault="00E34C01" w:rsidP="00E34C01">
      <w:pPr>
        <w:widowControl w:val="0"/>
        <w:numPr>
          <w:ilvl w:val="1"/>
          <w:numId w:val="15"/>
        </w:numPr>
        <w:spacing w:after="0" w:line="360" w:lineRule="auto"/>
        <w:ind w:left="709" w:hanging="709"/>
        <w:jc w:val="both"/>
        <w:outlineLvl w:val="0"/>
        <w:rPr>
          <w:rFonts w:ascii="Arial" w:eastAsia="Times New Roman" w:hAnsi="Arial" w:cs="Arial"/>
          <w:lang w:eastAsia="en-GB"/>
        </w:rPr>
      </w:pPr>
      <w:r w:rsidRPr="00E34C01">
        <w:rPr>
          <w:rFonts w:ascii="Arial" w:eastAsia="Times New Roman" w:hAnsi="Arial" w:cs="Arial"/>
          <w:lang w:eastAsia="en-GB"/>
        </w:rPr>
        <w:t xml:space="preserve">For the duration of this Agreement and for a period of five (5) years after the termination of this Agreement, the Service Provider will maintain a record of the Services performed under this Agreement. </w:t>
      </w:r>
    </w:p>
    <w:p w:rsidR="00E34C01" w:rsidRPr="00E34C01" w:rsidRDefault="00E34C01" w:rsidP="00E34C01">
      <w:pPr>
        <w:widowControl w:val="0"/>
        <w:spacing w:after="0" w:line="360" w:lineRule="auto"/>
        <w:ind w:left="709"/>
        <w:jc w:val="both"/>
        <w:outlineLvl w:val="0"/>
        <w:rPr>
          <w:rFonts w:ascii="Arial" w:eastAsia="Times New Roman" w:hAnsi="Arial" w:cs="Arial"/>
          <w:lang w:eastAsia="en-GB"/>
        </w:rPr>
      </w:pPr>
    </w:p>
    <w:p w:rsidR="00E34C01" w:rsidRPr="00E34C01" w:rsidRDefault="00E34C01" w:rsidP="00E34C01">
      <w:pPr>
        <w:widowControl w:val="0"/>
        <w:numPr>
          <w:ilvl w:val="1"/>
          <w:numId w:val="15"/>
        </w:numPr>
        <w:spacing w:after="0" w:line="360" w:lineRule="auto"/>
        <w:ind w:left="709" w:hanging="709"/>
        <w:jc w:val="both"/>
        <w:outlineLvl w:val="0"/>
        <w:rPr>
          <w:rFonts w:ascii="Arial" w:eastAsia="Times New Roman" w:hAnsi="Arial" w:cs="Arial"/>
          <w:lang w:eastAsia="en-GB"/>
        </w:rPr>
      </w:pPr>
      <w:r w:rsidRPr="00E34C01">
        <w:rPr>
          <w:rFonts w:ascii="Arial" w:eastAsia="Times New Roman" w:hAnsi="Arial" w:cs="Arial"/>
          <w:lang w:eastAsia="en-GB"/>
        </w:rPr>
        <w:t xml:space="preserve">The Service Provider shall provide SARS and SARS’s auditors access at </w:t>
      </w:r>
      <w:r w:rsidR="000E6F1E">
        <w:rPr>
          <w:rFonts w:ascii="Arial" w:eastAsia="Times New Roman" w:hAnsi="Arial" w:cs="Arial"/>
          <w:lang w:eastAsia="en-GB"/>
        </w:rPr>
        <w:t xml:space="preserve">all </w:t>
      </w:r>
      <w:r w:rsidRPr="00E34C01">
        <w:rPr>
          <w:rFonts w:ascii="Arial" w:eastAsia="Times New Roman" w:hAnsi="Arial" w:cs="Arial"/>
          <w:lang w:eastAsia="en-GB"/>
        </w:rPr>
        <w:t xml:space="preserve">reasonable times, to information, records and documentation relating to the Services for the purpose of performing audits, examinations and inspections in order to verify the Service Provider’s compliance with the terms of this Agreement and/or to enable SARS to comply with the requirements of any Regulatory Authority. </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D715A5">
      <w:pPr>
        <w:widowControl w:val="0"/>
        <w:numPr>
          <w:ilvl w:val="1"/>
          <w:numId w:val="15"/>
        </w:numPr>
        <w:spacing w:after="0" w:line="360" w:lineRule="auto"/>
        <w:ind w:left="709" w:hanging="709"/>
        <w:jc w:val="both"/>
        <w:outlineLvl w:val="0"/>
        <w:rPr>
          <w:rFonts w:ascii="Arial" w:eastAsia="Times New Roman" w:hAnsi="Arial" w:cs="Arial"/>
          <w:lang w:eastAsia="en-GB"/>
        </w:rPr>
      </w:pPr>
      <w:r w:rsidRPr="00E34C01">
        <w:rPr>
          <w:rFonts w:ascii="Arial" w:eastAsia="Times New Roman" w:hAnsi="Arial" w:cs="Arial"/>
          <w:lang w:eastAsia="en-GB"/>
        </w:rPr>
        <w:t>All costs incurred in performing audits under this clause will be borne by SARS, unless audit findings reveal the Service Provider’s non-compliance with the terms of this Agreement and/or requirements of a Regulatory Authority or similar institution having jurisdiction over SARS and/or the Service Provider, in which event such costs will be borne by the Service Provider.</w:t>
      </w:r>
    </w:p>
    <w:p w:rsidR="00E34C01" w:rsidRPr="00E34C01" w:rsidRDefault="00E34C01" w:rsidP="00D715A5">
      <w:pPr>
        <w:spacing w:after="0" w:line="360" w:lineRule="auto"/>
        <w:ind w:left="720"/>
        <w:contextualSpacing/>
        <w:rPr>
          <w:rFonts w:ascii="Arial" w:eastAsia="Times New Roman" w:hAnsi="Arial" w:cs="Arial"/>
          <w:sz w:val="24"/>
          <w:szCs w:val="24"/>
          <w:lang w:val="en-GB" w:eastAsia="en-GB"/>
        </w:rPr>
      </w:pPr>
    </w:p>
    <w:p w:rsidR="00E34C01" w:rsidRPr="00E34C01" w:rsidRDefault="00E34C01" w:rsidP="00D715A5">
      <w:pPr>
        <w:widowControl w:val="0"/>
        <w:numPr>
          <w:ilvl w:val="0"/>
          <w:numId w:val="15"/>
        </w:numPr>
        <w:spacing w:after="0" w:line="360" w:lineRule="auto"/>
        <w:ind w:left="709" w:hanging="709"/>
        <w:jc w:val="both"/>
        <w:rPr>
          <w:rFonts w:ascii="Arial" w:eastAsia="Times New Roman" w:hAnsi="Arial" w:cs="Arial"/>
          <w:b/>
          <w:lang w:eastAsia="en-GB"/>
        </w:rPr>
      </w:pPr>
      <w:r w:rsidRPr="00E34C01">
        <w:rPr>
          <w:rFonts w:ascii="Arial" w:eastAsia="Times New Roman" w:hAnsi="Arial" w:cs="Arial"/>
          <w:b/>
          <w:lang w:eastAsia="en-GB"/>
        </w:rPr>
        <w:t>SERVICE PROVIDER’S UNDERTAKINGS</w:t>
      </w:r>
    </w:p>
    <w:p w:rsidR="00E34C01" w:rsidRPr="00E34C01" w:rsidRDefault="00E34C01" w:rsidP="00E34C01">
      <w:pPr>
        <w:spacing w:after="0" w:line="240" w:lineRule="auto"/>
        <w:ind w:left="720"/>
        <w:contextualSpacing/>
        <w:rPr>
          <w:rFonts w:ascii="Arial" w:eastAsia="Times New Roman" w:hAnsi="Arial" w:cs="Arial"/>
          <w:b/>
          <w:sz w:val="24"/>
          <w:szCs w:val="24"/>
          <w:lang w:val="en-GB" w:eastAsia="en-GB"/>
        </w:rPr>
      </w:pPr>
      <w:r w:rsidRPr="00E34C01">
        <w:rPr>
          <w:rFonts w:ascii="Arial" w:eastAsia="Times New Roman" w:hAnsi="Arial" w:cs="Arial"/>
          <w:b/>
          <w:sz w:val="24"/>
          <w:szCs w:val="24"/>
          <w:lang w:val="en-GB" w:eastAsia="en-GB"/>
        </w:rPr>
        <w:fldChar w:fldCharType="begin"/>
      </w:r>
      <w:r w:rsidRPr="00E34C01">
        <w:rPr>
          <w:rFonts w:ascii="Times New Roman" w:eastAsia="Times New Roman" w:hAnsi="Times New Roman" w:cs="Times New Roman"/>
          <w:sz w:val="24"/>
          <w:szCs w:val="24"/>
          <w:lang w:val="en-GB" w:eastAsia="en-GB"/>
        </w:rPr>
        <w:instrText xml:space="preserve"> TC "</w:instrText>
      </w:r>
      <w:bookmarkStart w:id="26" w:name="_Toc458696133"/>
      <w:r w:rsidRPr="00E34C01">
        <w:rPr>
          <w:rFonts w:ascii="Arial" w:eastAsia="Times New Roman" w:hAnsi="Arial" w:cs="Arial"/>
          <w:b/>
          <w:sz w:val="24"/>
          <w:szCs w:val="24"/>
          <w:lang w:val="en-GB" w:eastAsia="en-GB"/>
        </w:rPr>
        <w:instrText>6.   SERVICE PROVIDER’S UNDERTAKINGS</w:instrText>
      </w:r>
      <w:bookmarkEnd w:id="26"/>
      <w:r w:rsidRPr="00E34C01">
        <w:rPr>
          <w:rFonts w:ascii="Times New Roman" w:eastAsia="Times New Roman" w:hAnsi="Times New Roman" w:cs="Times New Roman"/>
          <w:sz w:val="24"/>
          <w:szCs w:val="24"/>
          <w:lang w:val="en-GB" w:eastAsia="en-GB"/>
        </w:rPr>
        <w:instrText xml:space="preserve">" \f C \l "1" </w:instrText>
      </w:r>
      <w:r w:rsidRPr="00E34C01">
        <w:rPr>
          <w:rFonts w:ascii="Arial" w:eastAsia="Times New Roman" w:hAnsi="Arial" w:cs="Arial"/>
          <w:b/>
          <w:sz w:val="24"/>
          <w:szCs w:val="24"/>
          <w:lang w:val="en-GB" w:eastAsia="en-GB"/>
        </w:rPr>
        <w:fldChar w:fldCharType="end"/>
      </w:r>
    </w:p>
    <w:p w:rsidR="00E34C01" w:rsidRPr="00E34C01" w:rsidRDefault="00E34C01" w:rsidP="00E34C01">
      <w:pPr>
        <w:widowControl w:val="0"/>
        <w:spacing w:after="0" w:line="360" w:lineRule="auto"/>
        <w:ind w:left="709"/>
        <w:jc w:val="both"/>
        <w:rPr>
          <w:rFonts w:ascii="Arial" w:eastAsia="Times New Roman" w:hAnsi="Arial" w:cs="Arial"/>
          <w:lang w:eastAsia="en-GB"/>
        </w:rPr>
      </w:pPr>
      <w:r w:rsidRPr="00E34C01">
        <w:rPr>
          <w:rFonts w:ascii="Arial" w:eastAsia="Times New Roman" w:hAnsi="Arial" w:cs="Arial"/>
          <w:lang w:eastAsia="en-GB"/>
        </w:rPr>
        <w:t>The Service Provider undertakes to-</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Provide the Services in accordance with the highest professional standards of the industry;</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Devote the necessary time, attention and skill to the Services and not engage in any business that will prevent the Service Provider from properly rendering the Services to SARS;</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 xml:space="preserve">Ensure that it has suitably qualified staff and sufficient resources at all times in order to properly render the Services to SARS; </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At all times act in an ethical manner and refrain from any corrupt business practices;</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Exercise reasonable care and diligence in the discharge of its obligations in terms of the Agreement;</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val="en-GB" w:eastAsia="en-GB"/>
        </w:rPr>
        <w:t>Ensure that it has sufficient contingency plans in place and agree that it shall at all times be responsible to SARS for the fulfilment of its obligations under this Agreement</w:t>
      </w:r>
      <w:r w:rsidRPr="00E34C01">
        <w:rPr>
          <w:rFonts w:ascii="Arial" w:eastAsia="Times New Roman" w:hAnsi="Arial" w:cs="Arial"/>
          <w:lang w:eastAsia="en-GB"/>
        </w:rPr>
        <w:t>; and</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 xml:space="preserve">Comply with all Applicable </w:t>
      </w:r>
      <w:r w:rsidR="000E6F1E">
        <w:rPr>
          <w:rFonts w:ascii="Arial" w:eastAsia="Times New Roman" w:hAnsi="Arial" w:cs="Arial"/>
          <w:lang w:eastAsia="en-GB"/>
        </w:rPr>
        <w:t>Law</w:t>
      </w:r>
      <w:r w:rsidRPr="00E34C01">
        <w:rPr>
          <w:rFonts w:ascii="Arial" w:eastAsia="Times New Roman" w:hAnsi="Arial" w:cs="Arial"/>
          <w:lang w:eastAsia="en-GB"/>
        </w:rPr>
        <w:t xml:space="preserve">. </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0"/>
          <w:numId w:val="17"/>
        </w:numPr>
        <w:spacing w:after="0" w:line="360" w:lineRule="auto"/>
        <w:ind w:left="709" w:hanging="709"/>
        <w:jc w:val="both"/>
        <w:rPr>
          <w:rFonts w:ascii="Arial" w:eastAsia="Times New Roman" w:hAnsi="Arial" w:cs="Arial"/>
          <w:b/>
          <w:lang w:eastAsia="en-GB"/>
        </w:rPr>
      </w:pPr>
      <w:r w:rsidRPr="00E34C01">
        <w:rPr>
          <w:rFonts w:ascii="Arial" w:eastAsia="Times New Roman" w:hAnsi="Arial" w:cs="Arial"/>
          <w:b/>
          <w:lang w:eastAsia="en-GB"/>
        </w:rPr>
        <w:t>SARS UNDERTAKINGS</w:t>
      </w:r>
      <w:r w:rsidRPr="00E34C01">
        <w:rPr>
          <w:rFonts w:ascii="Arial" w:eastAsia="Times New Roman" w:hAnsi="Arial" w:cs="Arial"/>
          <w:b/>
          <w:lang w:eastAsia="en-GB"/>
        </w:rPr>
        <w:fldChar w:fldCharType="begin"/>
      </w:r>
      <w:r w:rsidRPr="00E34C01">
        <w:instrText xml:space="preserve"> TC "</w:instrText>
      </w:r>
      <w:bookmarkStart w:id="27" w:name="_Toc458696134"/>
      <w:r w:rsidRPr="00E34C01">
        <w:rPr>
          <w:rFonts w:ascii="Arial" w:eastAsia="Times New Roman" w:hAnsi="Arial" w:cs="Arial"/>
          <w:b/>
          <w:lang w:eastAsia="en-GB"/>
        </w:rPr>
        <w:instrText>7.   SARS UNDERTAKINGS</w:instrText>
      </w:r>
      <w:bookmarkEnd w:id="27"/>
      <w:r w:rsidRPr="00E34C01">
        <w:instrText xml:space="preserve">" \f C \l "1" </w:instrText>
      </w:r>
      <w:r w:rsidRPr="00E34C01">
        <w:rPr>
          <w:rFonts w:ascii="Arial" w:eastAsia="Times New Roman" w:hAnsi="Arial" w:cs="Arial"/>
          <w:b/>
          <w:lang w:eastAsia="en-GB"/>
        </w:rPr>
        <w:fldChar w:fldCharType="end"/>
      </w:r>
    </w:p>
    <w:p w:rsidR="00E34C01" w:rsidRPr="00E34C01" w:rsidRDefault="00E34C01" w:rsidP="00E34C01">
      <w:pPr>
        <w:spacing w:after="0" w:line="240" w:lineRule="auto"/>
        <w:ind w:left="720"/>
        <w:contextualSpacing/>
        <w:rPr>
          <w:rFonts w:ascii="Arial" w:eastAsia="Times New Roman" w:hAnsi="Arial" w:cs="Arial"/>
          <w:b/>
          <w:sz w:val="24"/>
          <w:szCs w:val="24"/>
          <w:lang w:val="en-GB" w:eastAsia="en-GB"/>
        </w:rPr>
      </w:pPr>
    </w:p>
    <w:p w:rsidR="00E34C01" w:rsidRPr="00E34C01" w:rsidRDefault="00E34C01" w:rsidP="00E34C01">
      <w:pPr>
        <w:widowControl w:val="0"/>
        <w:spacing w:after="0" w:line="360" w:lineRule="auto"/>
        <w:ind w:left="1418" w:hanging="709"/>
        <w:jc w:val="both"/>
        <w:rPr>
          <w:rFonts w:ascii="Arial" w:eastAsia="Times New Roman" w:hAnsi="Arial" w:cs="Arial"/>
          <w:lang w:eastAsia="en-GB"/>
        </w:rPr>
      </w:pPr>
      <w:r w:rsidRPr="00E34C01">
        <w:rPr>
          <w:rFonts w:ascii="Arial" w:eastAsia="Times New Roman" w:hAnsi="Arial" w:cs="Arial"/>
          <w:lang w:eastAsia="en-GB"/>
        </w:rPr>
        <w:t>SARS undertakes to-</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Give the Service Provider access to necessary documents, information or SARS’s premises;</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1"/>
          <w:numId w:val="17"/>
        </w:numPr>
        <w:spacing w:after="0" w:line="360" w:lineRule="auto"/>
        <w:ind w:left="720" w:hanging="709"/>
        <w:jc w:val="both"/>
        <w:rPr>
          <w:rFonts w:ascii="Arial" w:eastAsia="Times New Roman" w:hAnsi="Arial" w:cs="Arial"/>
          <w:lang w:eastAsia="en-GB"/>
        </w:rPr>
      </w:pPr>
      <w:r w:rsidRPr="00E34C01">
        <w:rPr>
          <w:rFonts w:ascii="Arial" w:hAnsi="Arial" w:cs="Arial"/>
        </w:rPr>
        <w:t>Take timeous management decisions and give necessary approvals or authorisations to enable the Service Provider to fulfil its obligations under this Agreement;</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1"/>
          <w:numId w:val="17"/>
        </w:numPr>
        <w:spacing w:after="0" w:line="360" w:lineRule="auto"/>
        <w:ind w:left="720" w:right="-188" w:hanging="709"/>
        <w:jc w:val="both"/>
        <w:rPr>
          <w:rFonts w:ascii="Arial" w:eastAsia="Times New Roman" w:hAnsi="Arial" w:cs="Arial"/>
          <w:lang w:eastAsia="en-GB"/>
        </w:rPr>
      </w:pPr>
      <w:r w:rsidRPr="00E34C01">
        <w:rPr>
          <w:rFonts w:ascii="Arial" w:eastAsia="Times New Roman" w:hAnsi="Arial" w:cs="Arial"/>
          <w:lang w:eastAsia="en-GB"/>
        </w:rPr>
        <w:t>Monitor and review the Service Provider’s performance in terms of this Agreement. SARS however, reserves the right, at its exclusive discretion</w:t>
      </w:r>
      <w:r w:rsidR="000E6F1E">
        <w:rPr>
          <w:rFonts w:ascii="Arial" w:eastAsia="Times New Roman" w:hAnsi="Arial" w:cs="Arial"/>
          <w:lang w:eastAsia="en-GB"/>
        </w:rPr>
        <w:t>,</w:t>
      </w:r>
      <w:r w:rsidRPr="00E34C01">
        <w:rPr>
          <w:rFonts w:ascii="Arial" w:eastAsia="Times New Roman" w:hAnsi="Arial" w:cs="Arial"/>
          <w:lang w:eastAsia="en-GB"/>
        </w:rPr>
        <w:t xml:space="preserve"> </w:t>
      </w:r>
      <w:r w:rsidRPr="00E34C01">
        <w:rPr>
          <w:rFonts w:ascii="Arial" w:hAnsi="Arial" w:cs="Arial"/>
        </w:rPr>
        <w:t>to appoint a third party to monitor and review the Service Provider’s performance in terms of this Agreement; and</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Appoint a Designated Representative.</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0"/>
          <w:numId w:val="17"/>
        </w:numPr>
        <w:spacing w:after="0" w:line="360" w:lineRule="auto"/>
        <w:ind w:left="709" w:hanging="709"/>
        <w:jc w:val="both"/>
        <w:rPr>
          <w:rFonts w:ascii="Arial" w:eastAsia="Times New Roman" w:hAnsi="Arial" w:cs="Arial"/>
          <w:b/>
          <w:lang w:eastAsia="en-GB"/>
        </w:rPr>
      </w:pPr>
      <w:bookmarkStart w:id="28" w:name="_Ref343697864"/>
      <w:r w:rsidRPr="00E34C01">
        <w:rPr>
          <w:rFonts w:ascii="Arial" w:eastAsia="Times New Roman" w:hAnsi="Arial" w:cs="Arial"/>
          <w:b/>
          <w:lang w:eastAsia="en-GB"/>
        </w:rPr>
        <w:t>PAYMENT AND SERVICE CHARGES</w:t>
      </w:r>
      <w:bookmarkEnd w:id="28"/>
      <w:r w:rsidRPr="00E34C01">
        <w:rPr>
          <w:rFonts w:ascii="Arial" w:eastAsia="Times New Roman" w:hAnsi="Arial" w:cs="Arial"/>
          <w:b/>
          <w:lang w:eastAsia="en-GB"/>
        </w:rPr>
        <w:fldChar w:fldCharType="begin"/>
      </w:r>
      <w:r w:rsidRPr="00E34C01">
        <w:instrText xml:space="preserve"> TC "</w:instrText>
      </w:r>
      <w:bookmarkStart w:id="29" w:name="_Toc458696135"/>
      <w:r w:rsidRPr="00E34C01">
        <w:rPr>
          <w:rFonts w:ascii="Arial" w:eastAsia="Times New Roman" w:hAnsi="Arial" w:cs="Arial"/>
          <w:b/>
          <w:lang w:eastAsia="en-GB"/>
        </w:rPr>
        <w:instrText>8.   PAYMENT AND SERVICE CHARGES</w:instrText>
      </w:r>
      <w:bookmarkEnd w:id="29"/>
      <w:r w:rsidRPr="00E34C01">
        <w:instrText xml:space="preserve">" \f C \l "1" </w:instrText>
      </w:r>
      <w:r w:rsidRPr="00E34C01">
        <w:rPr>
          <w:rFonts w:ascii="Arial" w:eastAsia="Times New Roman" w:hAnsi="Arial" w:cs="Arial"/>
          <w:b/>
          <w:lang w:eastAsia="en-GB"/>
        </w:rPr>
        <w:fldChar w:fldCharType="end"/>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 xml:space="preserve">The Service Provider will invoice SARS for Services rendered according to the pricing accepted by SARS, as per Annexure A. </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1"/>
          <w:numId w:val="17"/>
        </w:numPr>
        <w:spacing w:after="0" w:line="360" w:lineRule="auto"/>
        <w:ind w:left="709" w:hanging="709"/>
        <w:jc w:val="both"/>
        <w:rPr>
          <w:rFonts w:ascii="Arial" w:hAnsi="Arial" w:cs="Arial"/>
        </w:rPr>
      </w:pPr>
      <w:bookmarkStart w:id="30" w:name="_Ref384826121"/>
      <w:r w:rsidRPr="00E34C01">
        <w:rPr>
          <w:rFonts w:ascii="Arial" w:eastAsia="Times New Roman" w:hAnsi="Arial" w:cs="Arial"/>
          <w:lang w:eastAsia="en-GB"/>
        </w:rPr>
        <w:t xml:space="preserve">Apart from the pricing accepted by SARS (Annexure A), no other fee or cost will be covered by SARS. </w:t>
      </w:r>
      <w:bookmarkEnd w:id="30"/>
    </w:p>
    <w:p w:rsidR="00D715A5" w:rsidRDefault="00D715A5" w:rsidP="00D715A5">
      <w:pPr>
        <w:pStyle w:val="ListParagraph"/>
        <w:rPr>
          <w:rFonts w:ascii="Arial" w:hAnsi="Arial" w:cs="Arial"/>
        </w:rPr>
      </w:pPr>
    </w:p>
    <w:p w:rsidR="009B51F2"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9B51F2">
        <w:rPr>
          <w:rFonts w:ascii="Arial" w:eastAsia="Times New Roman" w:hAnsi="Arial" w:cs="Arial"/>
          <w:lang w:eastAsia="en-GB"/>
        </w:rPr>
        <w:t xml:space="preserve">Subject to </w:t>
      </w:r>
      <w:r w:rsidRPr="009B51F2">
        <w:rPr>
          <w:rFonts w:ascii="Arial" w:eastAsia="Times New Roman" w:hAnsi="Arial" w:cs="Arial"/>
          <w:b/>
          <w:lang w:eastAsia="en-GB"/>
        </w:rPr>
        <w:t>Clause 8.</w:t>
      </w:r>
      <w:r w:rsidR="00B44C24" w:rsidRPr="009B51F2">
        <w:rPr>
          <w:rFonts w:ascii="Arial" w:eastAsia="Times New Roman" w:hAnsi="Arial" w:cs="Arial"/>
          <w:b/>
          <w:lang w:eastAsia="en-GB"/>
        </w:rPr>
        <w:t>5</w:t>
      </w:r>
      <w:r w:rsidRPr="009B51F2">
        <w:rPr>
          <w:rFonts w:ascii="Arial" w:eastAsia="Times New Roman" w:hAnsi="Arial" w:cs="Arial"/>
          <w:b/>
          <w:lang w:eastAsia="en-GB"/>
        </w:rPr>
        <w:t xml:space="preserve"> </w:t>
      </w:r>
      <w:r w:rsidRPr="009B51F2">
        <w:rPr>
          <w:rFonts w:ascii="Arial" w:eastAsia="Times New Roman" w:hAnsi="Arial" w:cs="Arial"/>
          <w:lang w:eastAsia="en-GB"/>
        </w:rPr>
        <w:t xml:space="preserve">below, </w:t>
      </w:r>
      <w:r w:rsidR="009B51F2" w:rsidRPr="009B51F2">
        <w:rPr>
          <w:rFonts w:ascii="Arial" w:eastAsia="Times New Roman" w:hAnsi="Arial" w:cs="Arial"/>
          <w:lang w:eastAsia="en-GB"/>
        </w:rPr>
        <w:t xml:space="preserve">and provided the Service Provider has a positive tax compliance status, </w:t>
      </w:r>
      <w:r w:rsidRPr="009B51F2">
        <w:rPr>
          <w:rFonts w:ascii="Arial" w:eastAsia="Times New Roman" w:hAnsi="Arial" w:cs="Arial"/>
          <w:lang w:eastAsia="en-GB"/>
        </w:rPr>
        <w:t>SARS will effect payment in South African Rand within thirty (30) days of receipt of an accurate and complete invoice from the Service Provider</w:t>
      </w:r>
      <w:r w:rsidR="009B51F2">
        <w:rPr>
          <w:rFonts w:ascii="Arial" w:eastAsia="Times New Roman" w:hAnsi="Arial" w:cs="Arial"/>
          <w:lang w:eastAsia="en-GB"/>
        </w:rPr>
        <w:t>.</w:t>
      </w:r>
    </w:p>
    <w:p w:rsidR="009B51F2" w:rsidRDefault="009B51F2" w:rsidP="002F5FD3">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 xml:space="preserve">The Service Provider shall issue an invoice to SARS </w:t>
      </w:r>
      <w:r w:rsidR="00B44C24">
        <w:rPr>
          <w:rFonts w:ascii="Arial" w:eastAsia="Times New Roman" w:hAnsi="Arial" w:cs="Arial"/>
          <w:lang w:eastAsia="en-GB"/>
        </w:rPr>
        <w:t xml:space="preserve">timeously, </w:t>
      </w:r>
      <w:r w:rsidRPr="00E34C01">
        <w:rPr>
          <w:rFonts w:ascii="Arial" w:eastAsia="Times New Roman" w:hAnsi="Arial" w:cs="Arial"/>
          <w:lang w:eastAsia="en-GB"/>
        </w:rPr>
        <w:t>in a required format (i.e. a full description of the Services rendered</w:t>
      </w:r>
      <w:r w:rsidR="00672FE0">
        <w:rPr>
          <w:rFonts w:ascii="Arial" w:eastAsia="Times New Roman" w:hAnsi="Arial" w:cs="Arial"/>
          <w:lang w:eastAsia="en-GB"/>
        </w:rPr>
        <w:t>,</w:t>
      </w:r>
      <w:r w:rsidRPr="00E34C01">
        <w:rPr>
          <w:rFonts w:ascii="Arial" w:eastAsia="Times New Roman" w:hAnsi="Arial" w:cs="Arial"/>
          <w:lang w:eastAsia="en-GB"/>
        </w:rPr>
        <w:t xml:space="preserve"> time spent, total fees</w:t>
      </w:r>
      <w:r w:rsidR="00B44C24">
        <w:rPr>
          <w:rFonts w:ascii="Arial" w:eastAsia="Times New Roman" w:hAnsi="Arial" w:cs="Arial"/>
          <w:lang w:eastAsia="en-GB"/>
        </w:rPr>
        <w:t xml:space="preserve"> and any specific information that may be requested by SARS in writing of the Service Provider</w:t>
      </w:r>
      <w:r w:rsidRPr="00E34C01">
        <w:rPr>
          <w:rFonts w:ascii="Arial" w:eastAsia="Times New Roman" w:hAnsi="Arial" w:cs="Arial"/>
          <w:lang w:eastAsia="en-GB"/>
        </w:rPr>
        <w:t>)</w:t>
      </w:r>
      <w:r w:rsidR="00B44C24">
        <w:rPr>
          <w:rFonts w:ascii="Arial" w:eastAsia="Times New Roman" w:hAnsi="Arial" w:cs="Arial"/>
          <w:lang w:eastAsia="en-GB"/>
        </w:rPr>
        <w:t>.</w:t>
      </w:r>
      <w:r w:rsidRPr="00E34C01">
        <w:rPr>
          <w:rFonts w:ascii="Arial" w:eastAsia="Times New Roman" w:hAnsi="Arial" w:cs="Arial"/>
          <w:lang w:eastAsia="en-GB"/>
        </w:rPr>
        <w:t xml:space="preserve">  </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bookmarkStart w:id="31" w:name="_Ref419896808"/>
      <w:r w:rsidRPr="00E34C01">
        <w:rPr>
          <w:rFonts w:ascii="Arial" w:eastAsia="Times New Roman" w:hAnsi="Arial" w:cs="Arial"/>
          <w:lang w:eastAsia="en-GB"/>
        </w:rPr>
        <w:t>Where SARS disputes the Service Provider’s invoice, SARS will notify the Service Provider of the dispute as well as the nature of the dispute within a period of seven (7) days of receipt of the invoice. The Parties will meet</w:t>
      </w:r>
      <w:r w:rsidR="00B44C24">
        <w:rPr>
          <w:rFonts w:ascii="Arial" w:eastAsia="Times New Roman" w:hAnsi="Arial" w:cs="Arial"/>
          <w:lang w:eastAsia="en-GB"/>
        </w:rPr>
        <w:t>, at the request of either Party,</w:t>
      </w:r>
      <w:r w:rsidRPr="00E34C01">
        <w:rPr>
          <w:rFonts w:ascii="Arial" w:eastAsia="Times New Roman" w:hAnsi="Arial" w:cs="Arial"/>
          <w:lang w:eastAsia="en-GB"/>
        </w:rPr>
        <w:t xml:space="preserve"> within ten (10) days from the date of such notice to resolve the dispute.</w:t>
      </w:r>
      <w:bookmarkEnd w:id="31"/>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Should the Parties fail to resolve the dispute</w:t>
      </w:r>
      <w:r w:rsidR="00B44C24">
        <w:rPr>
          <w:rFonts w:ascii="Arial" w:eastAsia="Times New Roman" w:hAnsi="Arial" w:cs="Arial"/>
          <w:lang w:eastAsia="en-GB"/>
        </w:rPr>
        <w:t xml:space="preserve"> as contemplated above</w:t>
      </w:r>
      <w:r w:rsidRPr="00E34C01">
        <w:rPr>
          <w:rFonts w:ascii="Arial" w:eastAsia="Times New Roman" w:hAnsi="Arial" w:cs="Arial"/>
          <w:lang w:eastAsia="en-GB"/>
        </w:rPr>
        <w:t xml:space="preserve">, the matter will be dealt with in terms of </w:t>
      </w:r>
      <w:r w:rsidRPr="00E34C01">
        <w:rPr>
          <w:rFonts w:ascii="Arial" w:eastAsia="Times New Roman" w:hAnsi="Arial" w:cs="Arial"/>
          <w:b/>
          <w:lang w:eastAsia="en-GB"/>
        </w:rPr>
        <w:t>Clause 21</w:t>
      </w:r>
      <w:r w:rsidRPr="00E34C01">
        <w:rPr>
          <w:rFonts w:ascii="Arial" w:eastAsia="Times New Roman" w:hAnsi="Arial" w:cs="Arial"/>
          <w:lang w:eastAsia="en-GB"/>
        </w:rPr>
        <w:t xml:space="preserve"> </w:t>
      </w:r>
      <w:proofErr w:type="gramStart"/>
      <w:r w:rsidRPr="00E34C01">
        <w:rPr>
          <w:rFonts w:ascii="Arial" w:eastAsia="Times New Roman" w:hAnsi="Arial" w:cs="Arial"/>
          <w:lang w:eastAsia="en-GB"/>
        </w:rPr>
        <w:t>below.</w:t>
      </w:r>
      <w:proofErr w:type="gramEnd"/>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bookmarkStart w:id="32" w:name="_Ref395862369"/>
      <w:r w:rsidRPr="00E34C01">
        <w:rPr>
          <w:rFonts w:ascii="Arial" w:eastAsia="Times New Roman" w:hAnsi="Arial" w:cs="Arial"/>
          <w:lang w:eastAsia="en-GB"/>
        </w:rPr>
        <w:t>Until such time as the dispute is resolved, any disputed amount or portion of an invoice owing to the Service Provider by SARS shall not be deemed to be overdue.</w:t>
      </w:r>
      <w:bookmarkEnd w:id="32"/>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 xml:space="preserve">All amounts not disputed shall be paid by SARS to the Service Provider in the manner contemplated in </w:t>
      </w:r>
      <w:r w:rsidRPr="00E34C01">
        <w:rPr>
          <w:rFonts w:ascii="Arial" w:eastAsia="Times New Roman" w:hAnsi="Arial" w:cs="Arial"/>
          <w:b/>
          <w:lang w:eastAsia="en-GB"/>
        </w:rPr>
        <w:t>Clause 8.</w:t>
      </w:r>
      <w:r w:rsidR="00B44C24">
        <w:rPr>
          <w:rFonts w:ascii="Arial" w:eastAsia="Times New Roman" w:hAnsi="Arial" w:cs="Arial"/>
          <w:b/>
          <w:lang w:eastAsia="en-GB"/>
        </w:rPr>
        <w:t>3</w:t>
      </w:r>
      <w:r w:rsidRPr="00E34C01">
        <w:rPr>
          <w:rFonts w:ascii="Arial" w:eastAsia="Times New Roman" w:hAnsi="Arial" w:cs="Arial"/>
          <w:lang w:eastAsia="en-GB"/>
        </w:rPr>
        <w:t xml:space="preserve"> above.</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numPr>
          <w:ilvl w:val="1"/>
          <w:numId w:val="17"/>
        </w:numPr>
        <w:spacing w:after="0" w:line="360" w:lineRule="auto"/>
        <w:ind w:hanging="644"/>
        <w:contextualSpacing/>
        <w:jc w:val="both"/>
        <w:rPr>
          <w:rFonts w:ascii="Arial" w:eastAsia="Times New Roman" w:hAnsi="Arial" w:cs="Arial"/>
          <w:lang w:val="en-GB" w:eastAsia="en-GB"/>
        </w:rPr>
      </w:pPr>
      <w:r w:rsidRPr="00E34C01">
        <w:rPr>
          <w:rFonts w:ascii="Arial" w:eastAsia="Times New Roman" w:hAnsi="Arial" w:cs="Arial"/>
          <w:lang w:val="en-GB" w:eastAsia="en-GB"/>
        </w:rPr>
        <w:t>If the Service Provider fails to perform the Services within the specifications or turnaround times specified in this Agreement due to reasons solely attributable to the Service Provider, SARS shall, without prejudice to its other remedies under this Agreement, be entitled to deduct, as a penalty, for non-performance, delayed performance or defective performance, an amount of up to ten percent (10%) of the amount due to the Service Provider in the pertinent month or succeeding invoice due and payable to the Service Provider.</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numPr>
          <w:ilvl w:val="1"/>
          <w:numId w:val="17"/>
        </w:numPr>
        <w:spacing w:after="0" w:line="360" w:lineRule="auto"/>
        <w:ind w:hanging="644"/>
        <w:contextualSpacing/>
        <w:jc w:val="both"/>
        <w:rPr>
          <w:rFonts w:ascii="Arial" w:eastAsia="Times New Roman" w:hAnsi="Arial" w:cs="Arial"/>
          <w:lang w:val="en-GB" w:eastAsia="en-GB"/>
        </w:rPr>
      </w:pPr>
      <w:r w:rsidRPr="00E34C01">
        <w:rPr>
          <w:rFonts w:ascii="Arial" w:eastAsia="Times New Roman" w:hAnsi="Arial" w:cs="Arial"/>
          <w:lang w:val="en-GB" w:eastAsia="en-GB"/>
        </w:rPr>
        <w:t>A penalty is a non-performance, delayed performance or defective performance fee, and is payable regardless of the fact that the Service Provider ultimately delivers the pertinent performance.</w:t>
      </w:r>
    </w:p>
    <w:p w:rsidR="00E34C01" w:rsidRDefault="00E34C01" w:rsidP="00E34C01">
      <w:pPr>
        <w:widowControl w:val="0"/>
        <w:spacing w:after="0" w:line="360" w:lineRule="auto"/>
        <w:ind w:left="709"/>
        <w:jc w:val="both"/>
        <w:rPr>
          <w:rFonts w:ascii="Arial" w:eastAsia="Times New Roman" w:hAnsi="Arial" w:cs="Arial"/>
          <w:b/>
          <w:lang w:eastAsia="en-GB"/>
        </w:rPr>
      </w:pPr>
    </w:p>
    <w:p w:rsidR="00E20C37" w:rsidRPr="00E34C01" w:rsidRDefault="00E20C37" w:rsidP="00E34C01">
      <w:pPr>
        <w:widowControl w:val="0"/>
        <w:spacing w:after="0" w:line="360" w:lineRule="auto"/>
        <w:ind w:left="709"/>
        <w:jc w:val="both"/>
        <w:rPr>
          <w:rFonts w:ascii="Arial" w:eastAsia="Times New Roman" w:hAnsi="Arial" w:cs="Arial"/>
          <w:b/>
          <w:lang w:eastAsia="en-GB"/>
        </w:rPr>
      </w:pPr>
    </w:p>
    <w:p w:rsidR="00E34C01" w:rsidRPr="00E34C01" w:rsidRDefault="00E34C01" w:rsidP="00E34C01">
      <w:pPr>
        <w:widowControl w:val="0"/>
        <w:numPr>
          <w:ilvl w:val="0"/>
          <w:numId w:val="17"/>
        </w:numPr>
        <w:spacing w:after="0" w:line="360" w:lineRule="auto"/>
        <w:ind w:left="709" w:hanging="709"/>
        <w:jc w:val="both"/>
        <w:rPr>
          <w:rFonts w:ascii="Arial" w:eastAsia="Times New Roman" w:hAnsi="Arial" w:cs="Arial"/>
          <w:b/>
          <w:lang w:eastAsia="en-GB"/>
        </w:rPr>
      </w:pPr>
      <w:r w:rsidRPr="00E34C01">
        <w:rPr>
          <w:rFonts w:ascii="Arial" w:eastAsia="Times New Roman" w:hAnsi="Arial" w:cs="Arial"/>
          <w:b/>
          <w:lang w:eastAsia="en-GB"/>
        </w:rPr>
        <w:t>WARRANTIES</w:t>
      </w:r>
    </w:p>
    <w:p w:rsidR="00E34C01" w:rsidRPr="00E34C01" w:rsidRDefault="00E34C01" w:rsidP="00E34C01">
      <w:pPr>
        <w:widowControl w:val="0"/>
        <w:spacing w:after="0" w:line="360" w:lineRule="auto"/>
        <w:ind w:left="1072"/>
        <w:jc w:val="both"/>
        <w:rPr>
          <w:rFonts w:ascii="Arial" w:eastAsia="Times New Roman" w:hAnsi="Arial" w:cs="Arial"/>
          <w:b/>
          <w:lang w:eastAsia="en-GB"/>
        </w:rPr>
      </w:pPr>
      <w:r w:rsidRPr="00E34C01">
        <w:rPr>
          <w:rFonts w:ascii="Arial" w:eastAsia="Times New Roman" w:hAnsi="Arial" w:cs="Arial"/>
          <w:b/>
          <w:lang w:eastAsia="en-GB"/>
        </w:rPr>
        <w:fldChar w:fldCharType="begin"/>
      </w:r>
      <w:r w:rsidRPr="00E34C01">
        <w:instrText xml:space="preserve"> TC "</w:instrText>
      </w:r>
      <w:bookmarkStart w:id="33" w:name="_Toc458696136"/>
      <w:r w:rsidRPr="00E34C01">
        <w:rPr>
          <w:rFonts w:ascii="Arial" w:eastAsia="Times New Roman" w:hAnsi="Arial" w:cs="Arial"/>
          <w:b/>
          <w:lang w:eastAsia="en-GB"/>
        </w:rPr>
        <w:instrText>9.   WARRANTIES</w:instrText>
      </w:r>
      <w:bookmarkEnd w:id="33"/>
      <w:r w:rsidRPr="00E34C01">
        <w:instrText xml:space="preserve">" \f C \l "1" </w:instrText>
      </w:r>
      <w:r w:rsidRPr="00E34C01">
        <w:rPr>
          <w:rFonts w:ascii="Arial" w:eastAsia="Times New Roman" w:hAnsi="Arial" w:cs="Arial"/>
          <w:b/>
          <w:lang w:eastAsia="en-GB"/>
        </w:rPr>
        <w:fldChar w:fldCharType="end"/>
      </w: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The Service Provider hereby represents and warrants that-</w:t>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numPr>
          <w:ilvl w:val="2"/>
          <w:numId w:val="17"/>
        </w:numPr>
        <w:spacing w:after="0" w:line="360" w:lineRule="auto"/>
        <w:ind w:left="1560" w:hanging="851"/>
        <w:jc w:val="both"/>
        <w:rPr>
          <w:rFonts w:ascii="Arial" w:eastAsia="Times New Roman" w:hAnsi="Arial" w:cs="Arial"/>
          <w:lang w:eastAsia="en-GB"/>
        </w:rPr>
      </w:pPr>
      <w:r w:rsidRPr="00E34C01">
        <w:rPr>
          <w:rFonts w:ascii="Arial" w:eastAsia="Times New Roman" w:hAnsi="Arial" w:cs="Arial"/>
          <w:lang w:eastAsia="en-GB"/>
        </w:rPr>
        <w:t>it is acting as the principal and not an agent of an undisclosed principal;</w:t>
      </w:r>
    </w:p>
    <w:p w:rsidR="00E34C01" w:rsidRPr="00E34C01" w:rsidRDefault="00E34C01" w:rsidP="00E34C01">
      <w:pPr>
        <w:widowControl w:val="0"/>
        <w:spacing w:after="0" w:line="360" w:lineRule="auto"/>
        <w:ind w:left="1560" w:hanging="851"/>
        <w:jc w:val="both"/>
        <w:rPr>
          <w:rFonts w:ascii="Arial" w:eastAsia="Times New Roman" w:hAnsi="Arial" w:cs="Arial"/>
          <w:lang w:eastAsia="en-GB"/>
        </w:rPr>
      </w:pPr>
    </w:p>
    <w:p w:rsidR="00E34C01" w:rsidRPr="00E34C01" w:rsidRDefault="00E34C01" w:rsidP="00E34C01">
      <w:pPr>
        <w:widowControl w:val="0"/>
        <w:numPr>
          <w:ilvl w:val="2"/>
          <w:numId w:val="17"/>
        </w:numPr>
        <w:spacing w:after="0" w:line="360" w:lineRule="auto"/>
        <w:ind w:left="1560" w:hanging="851"/>
        <w:jc w:val="both"/>
        <w:rPr>
          <w:rFonts w:ascii="Arial" w:eastAsia="Times New Roman" w:hAnsi="Arial" w:cs="Arial"/>
          <w:lang w:eastAsia="en-GB"/>
        </w:rPr>
      </w:pPr>
      <w:r w:rsidRPr="00E34C01">
        <w:rPr>
          <w:rFonts w:ascii="Arial" w:eastAsia="Times New Roman" w:hAnsi="Arial" w:cs="Arial"/>
          <w:lang w:eastAsia="en-GB"/>
        </w:rPr>
        <w:t>it has the necessary skills, expertise, experience and resources that are required for the rendering of the Services in terms of this Agreement;</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2"/>
          <w:numId w:val="17"/>
        </w:numPr>
        <w:spacing w:after="0" w:line="360" w:lineRule="auto"/>
        <w:ind w:left="1560" w:hanging="851"/>
        <w:jc w:val="both"/>
        <w:rPr>
          <w:rFonts w:ascii="Arial" w:eastAsia="Times New Roman" w:hAnsi="Arial" w:cs="Arial"/>
          <w:lang w:eastAsia="en-GB"/>
        </w:rPr>
      </w:pPr>
      <w:r w:rsidRPr="00E34C01">
        <w:rPr>
          <w:rFonts w:ascii="Arial" w:eastAsia="Times New Roman" w:hAnsi="Arial" w:cs="Arial"/>
          <w:lang w:eastAsia="en-GB"/>
        </w:rPr>
        <w:t>its Key Personnel shall maintain the requisite confidentiality as may be required in each case;</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2"/>
          <w:numId w:val="17"/>
        </w:numPr>
        <w:spacing w:after="0" w:line="360" w:lineRule="auto"/>
        <w:ind w:left="1560" w:hanging="851"/>
        <w:jc w:val="both"/>
        <w:rPr>
          <w:rFonts w:ascii="Arial" w:eastAsia="Times New Roman" w:hAnsi="Arial" w:cs="Arial"/>
          <w:lang w:eastAsia="en-GB"/>
        </w:rPr>
      </w:pPr>
      <w:r w:rsidRPr="00E34C01">
        <w:rPr>
          <w:rFonts w:ascii="Arial" w:eastAsia="Times New Roman" w:hAnsi="Arial" w:cs="Arial"/>
          <w:lang w:eastAsia="en-GB"/>
        </w:rPr>
        <w:t xml:space="preserve">the execution and performance of the terms and conditions of this Agreement is legal and binding and does not constitute a violation of Applicable </w:t>
      </w:r>
      <w:r w:rsidR="00830C15">
        <w:rPr>
          <w:rFonts w:ascii="Arial" w:eastAsia="Times New Roman" w:hAnsi="Arial" w:cs="Arial"/>
          <w:lang w:eastAsia="en-GB"/>
        </w:rPr>
        <w:t>L</w:t>
      </w:r>
      <w:r w:rsidRPr="00E34C01">
        <w:rPr>
          <w:rFonts w:ascii="Arial" w:eastAsia="Times New Roman" w:hAnsi="Arial" w:cs="Arial"/>
          <w:lang w:eastAsia="en-GB"/>
        </w:rPr>
        <w:t>aw, its founding documents or binding agreements to which it is party or by which it or its assets are bound;</w:t>
      </w:r>
    </w:p>
    <w:p w:rsidR="00E34C01" w:rsidRPr="00E34C01" w:rsidRDefault="00E34C01" w:rsidP="00E34C01">
      <w:pPr>
        <w:widowControl w:val="0"/>
        <w:spacing w:after="0" w:line="360" w:lineRule="auto"/>
        <w:jc w:val="both"/>
        <w:rPr>
          <w:rFonts w:ascii="Arial" w:eastAsia="Times New Roman" w:hAnsi="Arial" w:cs="Arial"/>
          <w:lang w:eastAsia="en-GB"/>
        </w:rPr>
      </w:pPr>
    </w:p>
    <w:p w:rsidR="00E34C01" w:rsidRPr="00E34C01" w:rsidRDefault="00E34C01" w:rsidP="00E34C01">
      <w:pPr>
        <w:widowControl w:val="0"/>
        <w:numPr>
          <w:ilvl w:val="2"/>
          <w:numId w:val="17"/>
        </w:numPr>
        <w:spacing w:after="0" w:line="360" w:lineRule="auto"/>
        <w:ind w:left="1560" w:hanging="851"/>
        <w:jc w:val="both"/>
        <w:rPr>
          <w:rFonts w:ascii="Arial" w:eastAsia="Times New Roman" w:hAnsi="Arial" w:cs="Arial"/>
          <w:lang w:eastAsia="en-GB"/>
        </w:rPr>
      </w:pPr>
      <w:r w:rsidRPr="00E34C01">
        <w:rPr>
          <w:rFonts w:ascii="Arial" w:eastAsia="Times New Roman" w:hAnsi="Arial" w:cs="Arial"/>
          <w:lang w:eastAsia="en-GB"/>
        </w:rPr>
        <w:t xml:space="preserve">it has the </w:t>
      </w:r>
      <w:r w:rsidRPr="00E34C01">
        <w:rPr>
          <w:rFonts w:ascii="Arial" w:hAnsi="Arial" w:cs="Arial"/>
        </w:rPr>
        <w:t>capacity to timeously deliver the Services, time being of the essence;</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2"/>
          <w:numId w:val="17"/>
        </w:numPr>
        <w:spacing w:after="0" w:line="360" w:lineRule="auto"/>
        <w:ind w:left="1560" w:hanging="851"/>
        <w:jc w:val="both"/>
        <w:rPr>
          <w:rFonts w:ascii="Arial" w:hAnsi="Arial" w:cs="Arial"/>
          <w:lang w:eastAsia="en-ZA"/>
        </w:rPr>
      </w:pPr>
      <w:r w:rsidRPr="00E34C01">
        <w:rPr>
          <w:rFonts w:ascii="Arial" w:hAnsi="Arial" w:cs="Arial"/>
          <w:lang w:eastAsia="en-ZA"/>
        </w:rPr>
        <w:t>it shall not, in executing the Services, infringe any Intellectual Property Right of a third party;</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2"/>
          <w:numId w:val="17"/>
        </w:numPr>
        <w:spacing w:after="0" w:line="360" w:lineRule="auto"/>
        <w:ind w:left="1560" w:hanging="851"/>
        <w:jc w:val="both"/>
        <w:rPr>
          <w:rFonts w:ascii="Arial" w:hAnsi="Arial" w:cs="Arial"/>
        </w:rPr>
      </w:pPr>
      <w:r w:rsidRPr="00E34C01">
        <w:rPr>
          <w:rFonts w:ascii="Arial" w:hAnsi="Arial" w:cs="Arial"/>
        </w:rPr>
        <w:t xml:space="preserve">it will provide the Services in a cost-effective manner, thereby ensuring that no unnecessary or extraordinary costs are incurred and passed on to SARS; </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2"/>
          <w:numId w:val="17"/>
        </w:numPr>
        <w:spacing w:after="0" w:line="360" w:lineRule="auto"/>
        <w:ind w:left="1560" w:hanging="851"/>
        <w:jc w:val="both"/>
        <w:rPr>
          <w:rFonts w:ascii="Arial" w:eastAsia="Times New Roman" w:hAnsi="Arial" w:cs="Arial"/>
          <w:lang w:eastAsia="en-GB"/>
        </w:rPr>
      </w:pPr>
      <w:r w:rsidRPr="00E34C01">
        <w:rPr>
          <w:rFonts w:ascii="Arial" w:hAnsi="Arial" w:cs="Arial"/>
        </w:rPr>
        <w:t xml:space="preserve">it has the requisite comprehensive insurance contemplated in </w:t>
      </w:r>
      <w:r w:rsidRPr="00E34C01">
        <w:rPr>
          <w:rFonts w:ascii="Arial" w:hAnsi="Arial" w:cs="Arial"/>
          <w:b/>
        </w:rPr>
        <w:t>Clause</w:t>
      </w:r>
      <w:r w:rsidRPr="00E34C01">
        <w:rPr>
          <w:rFonts w:ascii="Arial" w:hAnsi="Arial" w:cs="Arial"/>
        </w:rPr>
        <w:t xml:space="preserve"> </w:t>
      </w:r>
      <w:r w:rsidRPr="00E34C01">
        <w:rPr>
          <w:rFonts w:ascii="Arial" w:hAnsi="Arial" w:cs="Arial"/>
        </w:rPr>
        <w:fldChar w:fldCharType="begin"/>
      </w:r>
      <w:r w:rsidRPr="00E34C01">
        <w:rPr>
          <w:rFonts w:ascii="Arial" w:hAnsi="Arial" w:cs="Arial"/>
        </w:rPr>
        <w:instrText xml:space="preserve"> REF _Ref405459634 \r \p \h  \* MERGEFORMAT </w:instrText>
      </w:r>
      <w:r w:rsidRPr="00E34C01">
        <w:rPr>
          <w:rFonts w:ascii="Arial" w:hAnsi="Arial" w:cs="Arial"/>
        </w:rPr>
      </w:r>
      <w:r w:rsidRPr="00E34C01">
        <w:rPr>
          <w:rFonts w:ascii="Arial" w:hAnsi="Arial" w:cs="Arial"/>
        </w:rPr>
        <w:fldChar w:fldCharType="separate"/>
      </w:r>
      <w:r w:rsidR="00D60ACE" w:rsidRPr="00D60ACE">
        <w:rPr>
          <w:rFonts w:ascii="Arial" w:hAnsi="Arial" w:cs="Arial"/>
          <w:b/>
        </w:rPr>
        <w:t>14</w:t>
      </w:r>
      <w:r w:rsidR="00D60ACE">
        <w:rPr>
          <w:rFonts w:ascii="Arial" w:hAnsi="Arial" w:cs="Arial"/>
        </w:rPr>
        <w:t xml:space="preserve"> below</w:t>
      </w:r>
      <w:r w:rsidRPr="00E34C01">
        <w:rPr>
          <w:rFonts w:ascii="Arial" w:hAnsi="Arial" w:cs="Arial"/>
        </w:rPr>
        <w:fldChar w:fldCharType="end"/>
      </w:r>
      <w:r w:rsidRPr="00E34C01">
        <w:rPr>
          <w:rFonts w:ascii="Arial" w:hAnsi="Arial" w:cs="Arial"/>
        </w:rPr>
        <w:t>;</w:t>
      </w:r>
    </w:p>
    <w:p w:rsidR="00E34C01" w:rsidRPr="00E34C01" w:rsidRDefault="00E34C01" w:rsidP="00E34C01">
      <w:pPr>
        <w:widowControl w:val="0"/>
        <w:spacing w:after="0" w:line="360" w:lineRule="auto"/>
        <w:jc w:val="both"/>
        <w:rPr>
          <w:rFonts w:ascii="Arial" w:eastAsia="Times New Roman" w:hAnsi="Arial" w:cs="Arial"/>
          <w:lang w:eastAsia="en-GB"/>
        </w:rPr>
      </w:pPr>
    </w:p>
    <w:p w:rsidR="00E34C01" w:rsidRPr="00E34C01" w:rsidRDefault="00E34C01" w:rsidP="00E34C01">
      <w:pPr>
        <w:widowControl w:val="0"/>
        <w:numPr>
          <w:ilvl w:val="2"/>
          <w:numId w:val="17"/>
        </w:numPr>
        <w:spacing w:after="0" w:line="360" w:lineRule="auto"/>
        <w:ind w:left="1560" w:hanging="851"/>
        <w:jc w:val="both"/>
        <w:rPr>
          <w:rFonts w:ascii="Arial" w:eastAsia="Times New Roman" w:hAnsi="Arial" w:cs="Arial"/>
          <w:lang w:eastAsia="en-GB"/>
        </w:rPr>
      </w:pPr>
      <w:r w:rsidRPr="00E34C01">
        <w:rPr>
          <w:rFonts w:ascii="Arial" w:eastAsia="Times New Roman" w:hAnsi="Arial" w:cs="Arial"/>
          <w:lang w:eastAsia="en-GB"/>
        </w:rPr>
        <w:t xml:space="preserve">it shall at all times have, </w:t>
      </w:r>
      <w:r w:rsidR="00830C15">
        <w:rPr>
          <w:rFonts w:ascii="Arial" w:eastAsia="Times New Roman" w:hAnsi="Arial" w:cs="Arial"/>
          <w:lang w:eastAsia="en-GB"/>
        </w:rPr>
        <w:t xml:space="preserve">along with the Key Personnel, </w:t>
      </w:r>
      <w:r w:rsidRPr="00E34C01">
        <w:rPr>
          <w:rFonts w:ascii="Arial" w:eastAsia="Times New Roman" w:hAnsi="Arial" w:cs="Arial"/>
          <w:lang w:eastAsia="en-GB"/>
        </w:rPr>
        <w:t>and comply with all legal requirements and with the terms and conditions of all necessary licenses, certificates, authorisations and consents required under the laws of the Republic of South Africa or under any other applicable jurisdiction for the delivery of the Services; and</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2"/>
          <w:numId w:val="17"/>
        </w:numPr>
        <w:spacing w:after="0" w:line="360" w:lineRule="auto"/>
        <w:ind w:left="1560" w:hanging="851"/>
        <w:jc w:val="both"/>
        <w:rPr>
          <w:rFonts w:ascii="Arial" w:eastAsia="Times New Roman" w:hAnsi="Arial" w:cs="Arial"/>
          <w:lang w:eastAsia="en-GB"/>
        </w:rPr>
      </w:pPr>
      <w:proofErr w:type="gramStart"/>
      <w:r w:rsidRPr="00E34C01">
        <w:rPr>
          <w:rFonts w:ascii="Arial" w:eastAsia="Times New Roman" w:hAnsi="Arial" w:cs="Arial"/>
          <w:lang w:eastAsia="en-GB"/>
        </w:rPr>
        <w:t>no</w:t>
      </w:r>
      <w:proofErr w:type="gramEnd"/>
      <w:r w:rsidRPr="00E34C01">
        <w:rPr>
          <w:rFonts w:ascii="Arial" w:eastAsia="Times New Roman" w:hAnsi="Arial" w:cs="Arial"/>
          <w:lang w:eastAsia="en-GB"/>
        </w:rPr>
        <w:t xml:space="preserve"> factual circumstances exist that may materially affect its capacity to perform its obligations under this Agreement.</w:t>
      </w:r>
    </w:p>
    <w:p w:rsidR="00E34C01" w:rsidRPr="00E34C01" w:rsidRDefault="00E34C01" w:rsidP="00E34C01">
      <w:pPr>
        <w:widowControl w:val="0"/>
        <w:spacing w:after="0" w:line="360" w:lineRule="auto"/>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hAnsi="Arial" w:cs="Arial"/>
        </w:rPr>
        <w:t>By bidding, the Service Provider is deemed to have satisfied itself regarding all conditions affecting this Agreement, and must at all times comply with the manifest intent and obligations of this Agreement.</w:t>
      </w:r>
    </w:p>
    <w:p w:rsidR="00E34C01" w:rsidRPr="00E34C01" w:rsidRDefault="00E34C01" w:rsidP="00E34C01">
      <w:pPr>
        <w:widowControl w:val="0"/>
        <w:spacing w:after="0" w:line="360" w:lineRule="auto"/>
        <w:ind w:left="1418" w:hanging="709"/>
        <w:jc w:val="both"/>
        <w:rPr>
          <w:rFonts w:ascii="Arial" w:eastAsia="Times New Roman" w:hAnsi="Arial" w:cs="Arial"/>
          <w:lang w:eastAsia="en-GB"/>
        </w:rPr>
      </w:pPr>
    </w:p>
    <w:p w:rsid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It is expressly agreed between the Parties that each warranty and representation given by the Service Provider in this Agreement is material to this Agreement and induced SARS to conclude this Agreement.</w:t>
      </w:r>
    </w:p>
    <w:p w:rsidR="002F5FD3" w:rsidRPr="00E34C01" w:rsidRDefault="002F5FD3" w:rsidP="002F5FD3">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hAnsi="Arial" w:cs="Arial"/>
        </w:rPr>
      </w:pPr>
      <w:r w:rsidRPr="00E34C01">
        <w:rPr>
          <w:rFonts w:ascii="Arial" w:hAnsi="Arial" w:cs="Arial"/>
        </w:rPr>
        <w:t>The provisions of this clause shall survive the termination of this Agreement.</w:t>
      </w:r>
    </w:p>
    <w:p w:rsidR="00E34C01" w:rsidRPr="00E34C01" w:rsidRDefault="00E34C01" w:rsidP="00E34C01">
      <w:pPr>
        <w:widowControl w:val="0"/>
        <w:spacing w:after="0" w:line="360" w:lineRule="auto"/>
        <w:ind w:left="709"/>
        <w:jc w:val="both"/>
        <w:rPr>
          <w:rFonts w:ascii="Arial" w:eastAsia="Times New Roman" w:hAnsi="Arial" w:cs="Arial"/>
          <w:b/>
          <w:lang w:eastAsia="en-GB"/>
        </w:rPr>
      </w:pPr>
    </w:p>
    <w:p w:rsidR="00E34C01" w:rsidRPr="00E34C01" w:rsidRDefault="00E34C01" w:rsidP="00E34C01">
      <w:pPr>
        <w:widowControl w:val="0"/>
        <w:numPr>
          <w:ilvl w:val="0"/>
          <w:numId w:val="17"/>
        </w:numPr>
        <w:spacing w:after="0" w:line="360" w:lineRule="auto"/>
        <w:ind w:left="709" w:hanging="709"/>
        <w:jc w:val="both"/>
        <w:rPr>
          <w:rFonts w:ascii="Arial" w:eastAsia="Times New Roman" w:hAnsi="Arial" w:cs="Arial"/>
          <w:b/>
          <w:lang w:eastAsia="en-GB"/>
        </w:rPr>
      </w:pPr>
      <w:r w:rsidRPr="00E34C01">
        <w:rPr>
          <w:rFonts w:ascii="Arial" w:eastAsia="Times New Roman" w:hAnsi="Arial" w:cs="Arial"/>
          <w:b/>
          <w:lang w:eastAsia="en-GB"/>
        </w:rPr>
        <w:t>REPORTING</w:t>
      </w:r>
      <w:r w:rsidRPr="00E34C01">
        <w:rPr>
          <w:rFonts w:ascii="Arial" w:eastAsia="Times New Roman" w:hAnsi="Arial" w:cs="Arial"/>
          <w:b/>
          <w:lang w:eastAsia="en-GB"/>
        </w:rPr>
        <w:fldChar w:fldCharType="begin"/>
      </w:r>
      <w:r w:rsidRPr="00E34C01">
        <w:instrText xml:space="preserve"> TC "</w:instrText>
      </w:r>
      <w:bookmarkStart w:id="34" w:name="_Toc458696137"/>
      <w:r w:rsidRPr="00E34C01">
        <w:rPr>
          <w:rFonts w:ascii="Arial" w:eastAsia="Times New Roman" w:hAnsi="Arial" w:cs="Arial"/>
          <w:b/>
          <w:lang w:eastAsia="en-GB"/>
        </w:rPr>
        <w:instrText>10.   REPORTING</w:instrText>
      </w:r>
      <w:bookmarkEnd w:id="34"/>
      <w:r w:rsidRPr="00E34C01">
        <w:instrText xml:space="preserve">" \f C \l "1" </w:instrText>
      </w:r>
      <w:r w:rsidRPr="00E34C01">
        <w:rPr>
          <w:rFonts w:ascii="Arial" w:eastAsia="Times New Roman" w:hAnsi="Arial" w:cs="Arial"/>
          <w:b/>
          <w:lang w:eastAsia="en-GB"/>
        </w:rPr>
        <w:fldChar w:fldCharType="end"/>
      </w:r>
    </w:p>
    <w:p w:rsidR="00E34C01" w:rsidRPr="00E34C01" w:rsidRDefault="00E34C01" w:rsidP="00E34C01">
      <w:pPr>
        <w:widowControl w:val="0"/>
        <w:spacing w:after="0" w:line="360" w:lineRule="auto"/>
        <w:ind w:left="709"/>
        <w:jc w:val="both"/>
        <w:rPr>
          <w:rFonts w:ascii="Arial" w:eastAsia="Times New Roman" w:hAnsi="Arial" w:cs="Arial"/>
          <w:b/>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It is the responsibility of the Service Provider to supply SARS with accurate and relevant reports</w:t>
      </w:r>
      <w:r w:rsidR="00785DD6">
        <w:rPr>
          <w:rFonts w:ascii="Arial" w:eastAsia="Times New Roman" w:hAnsi="Arial" w:cs="Arial"/>
          <w:lang w:eastAsia="en-GB"/>
        </w:rPr>
        <w:t xml:space="preserve"> as might be requested by SARS</w:t>
      </w:r>
      <w:r w:rsidRPr="00E34C01">
        <w:rPr>
          <w:rFonts w:ascii="Arial" w:eastAsia="Times New Roman" w:hAnsi="Arial" w:cs="Arial"/>
          <w:lang w:eastAsia="en-GB"/>
        </w:rPr>
        <w:t>. The reports must be sufficiently detailed to provide SARS with the required information.</w:t>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The Parties may hold meetings at any time, at the reasonable request of either Party, subject to reasonable prior written notice thereof, to discuss any aspect of the Services.</w:t>
      </w:r>
    </w:p>
    <w:p w:rsidR="00E34C01" w:rsidRPr="00E34C01" w:rsidRDefault="00E34C01" w:rsidP="00E34C01">
      <w:pPr>
        <w:widowControl w:val="0"/>
        <w:spacing w:after="0" w:line="360" w:lineRule="auto"/>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Any information provided by the Service Provider in the reports or meetings must be sufficiently detailed to provide assurance that the Services are adequately rendered.</w:t>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numPr>
          <w:ilvl w:val="0"/>
          <w:numId w:val="17"/>
        </w:numPr>
        <w:spacing w:after="0" w:line="360" w:lineRule="auto"/>
        <w:ind w:left="709" w:hanging="709"/>
        <w:jc w:val="both"/>
        <w:rPr>
          <w:rFonts w:ascii="Arial" w:eastAsia="Times New Roman" w:hAnsi="Arial" w:cs="Arial"/>
          <w:lang w:eastAsia="en-GB"/>
        </w:rPr>
      </w:pPr>
      <w:bookmarkStart w:id="35" w:name="_Ref405451925"/>
      <w:r w:rsidRPr="00E34C01">
        <w:rPr>
          <w:rFonts w:ascii="Arial" w:eastAsia="Times New Roman" w:hAnsi="Arial" w:cs="Arial"/>
          <w:b/>
          <w:lang w:eastAsia="en-GB"/>
        </w:rPr>
        <w:t>CONFIDENTIALITY</w:t>
      </w:r>
      <w:bookmarkEnd w:id="35"/>
      <w:r w:rsidRPr="00E34C01">
        <w:rPr>
          <w:rFonts w:ascii="Arial" w:eastAsia="Times New Roman" w:hAnsi="Arial" w:cs="Arial"/>
          <w:b/>
          <w:lang w:eastAsia="en-GB"/>
        </w:rPr>
        <w:fldChar w:fldCharType="begin"/>
      </w:r>
      <w:r w:rsidRPr="00E34C01">
        <w:instrText xml:space="preserve"> TC "</w:instrText>
      </w:r>
      <w:bookmarkStart w:id="36" w:name="_Toc458696138"/>
      <w:r w:rsidRPr="00E34C01">
        <w:rPr>
          <w:rFonts w:ascii="Arial" w:eastAsia="Times New Roman" w:hAnsi="Arial" w:cs="Arial"/>
          <w:b/>
          <w:lang w:eastAsia="en-GB"/>
        </w:rPr>
        <w:instrText>11.   CONFIDENTIALITY</w:instrText>
      </w:r>
      <w:bookmarkEnd w:id="36"/>
      <w:r w:rsidRPr="00E34C01">
        <w:instrText xml:space="preserve">" \f C \l "1" </w:instrText>
      </w:r>
      <w:r w:rsidRPr="00E34C01">
        <w:rPr>
          <w:rFonts w:ascii="Arial" w:eastAsia="Times New Roman" w:hAnsi="Arial" w:cs="Arial"/>
          <w:b/>
          <w:lang w:eastAsia="en-GB"/>
        </w:rPr>
        <w:fldChar w:fldCharType="end"/>
      </w:r>
    </w:p>
    <w:p w:rsidR="00E34C01" w:rsidRPr="00E34C01" w:rsidRDefault="00E34C01" w:rsidP="00E34C01">
      <w:pPr>
        <w:widowControl w:val="0"/>
        <w:spacing w:after="0" w:line="360" w:lineRule="auto"/>
        <w:ind w:left="1069"/>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The Service Provider shall not, during the term of this Agreement and after its expiration, disclose any proprietary or confidential information (including personal information) relating to the Services, this Agreement or SARS’s business or operations to any third party without the prior written consent of SARS.</w:t>
      </w:r>
    </w:p>
    <w:p w:rsidR="00E34C01" w:rsidRPr="00E34C01" w:rsidRDefault="00E34C01" w:rsidP="00E34C01">
      <w:pPr>
        <w:widowControl w:val="0"/>
        <w:spacing w:after="0" w:line="360" w:lineRule="auto"/>
        <w:jc w:val="both"/>
        <w:rPr>
          <w:rFonts w:ascii="Arial" w:eastAsia="Times New Roman" w:hAnsi="Arial" w:cs="Arial"/>
          <w:lang w:eastAsia="en-GB"/>
        </w:rPr>
      </w:pPr>
    </w:p>
    <w:p w:rsid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 xml:space="preserve">“Proprietary information </w:t>
      </w:r>
      <w:r w:rsidR="007A0DD1">
        <w:rPr>
          <w:rFonts w:ascii="Arial" w:eastAsia="Times New Roman" w:hAnsi="Arial" w:cs="Arial"/>
          <w:lang w:eastAsia="en-GB"/>
        </w:rPr>
        <w:t>or</w:t>
      </w:r>
      <w:r w:rsidRPr="00E34C01">
        <w:rPr>
          <w:rFonts w:ascii="Arial" w:eastAsia="Times New Roman" w:hAnsi="Arial" w:cs="Arial"/>
          <w:lang w:eastAsia="en-GB"/>
        </w:rPr>
        <w:t xml:space="preserve"> confidential information” shall for purposes of this Agreement refer to, but shall not be limited to trade secrets, know-how, technology, techniques or methods of operating employed by SARS, taxpayer information; SARS Confidential Information as defined in the Tax Administration Act, 2011 (Act No. 28 of 2011) as well as any information considered confidential in terms of any other Tax Act administered by the Commissioner for SARS, internal SARS policies and/or employee details to which the Service Provider may become privy during the contract term. </w:t>
      </w:r>
    </w:p>
    <w:p w:rsidR="00785DD6" w:rsidRDefault="00785DD6" w:rsidP="00785DD6">
      <w:pPr>
        <w:pStyle w:val="ListParagraph"/>
        <w:rPr>
          <w:rFonts w:ascii="Arial" w:hAnsi="Arial" w:cs="Arial"/>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Where the Service Provider is not certain about the confidentiality or otherwise of information, it shall treat the information as confidential until otherwise advised by SARS.</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The Service Provider specifically acknowledges that all information relating to the Services, including and not limited to, literary works produced thereunder are of a sensitive nature and must be kept secure and confidential. The Service Provider undertakes not to disclose such information without first obtaining the written consent of SARS.</w:t>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Pr="007A0DD1" w:rsidRDefault="007A0DD1" w:rsidP="00E34C01">
      <w:pPr>
        <w:widowControl w:val="0"/>
        <w:numPr>
          <w:ilvl w:val="1"/>
          <w:numId w:val="17"/>
        </w:numPr>
        <w:spacing w:after="0" w:line="360" w:lineRule="auto"/>
        <w:ind w:left="709" w:hanging="709"/>
        <w:jc w:val="both"/>
        <w:rPr>
          <w:rFonts w:ascii="Arial" w:eastAsia="Times New Roman" w:hAnsi="Arial" w:cs="Arial"/>
          <w:lang w:eastAsia="en-GB"/>
        </w:rPr>
      </w:pPr>
      <w:r w:rsidRPr="002F5FD3">
        <w:rPr>
          <w:rFonts w:ascii="Arial" w:hAnsi="Arial" w:cs="Arial"/>
        </w:rPr>
        <w:t>Where the Service Provider is threatened with legal action</w:t>
      </w:r>
      <w:r>
        <w:rPr>
          <w:rFonts w:ascii="Arial" w:hAnsi="Arial" w:cs="Arial"/>
        </w:rPr>
        <w:t xml:space="preserve"> which </w:t>
      </w:r>
      <w:r w:rsidR="002F5FD3">
        <w:rPr>
          <w:rFonts w:ascii="Arial" w:hAnsi="Arial" w:cs="Arial"/>
        </w:rPr>
        <w:t xml:space="preserve">necessitates </w:t>
      </w:r>
      <w:r w:rsidR="002F5FD3" w:rsidRPr="002F5FD3">
        <w:rPr>
          <w:rFonts w:ascii="Arial" w:hAnsi="Arial" w:cs="Arial"/>
        </w:rPr>
        <w:t>disclosure</w:t>
      </w:r>
      <w:r w:rsidRPr="002F5FD3">
        <w:rPr>
          <w:rFonts w:ascii="Arial" w:hAnsi="Arial" w:cs="Arial"/>
        </w:rPr>
        <w:t xml:space="preserve"> </w:t>
      </w:r>
      <w:r>
        <w:rPr>
          <w:rFonts w:ascii="Arial" w:hAnsi="Arial" w:cs="Arial"/>
        </w:rPr>
        <w:t xml:space="preserve">of </w:t>
      </w:r>
      <w:r w:rsidRPr="002F5FD3">
        <w:rPr>
          <w:rFonts w:ascii="Arial" w:hAnsi="Arial" w:cs="Arial"/>
        </w:rPr>
        <w:t>confidential information of SARS, it shall give SARS written notice of such legal action within two (2) days of receipt of the threatened legal action. The Service Provider shall, together with the notice referred to above, deliver to SARS all documentation received or submitted in connection with the threatened legal action.</w:t>
      </w:r>
    </w:p>
    <w:p w:rsidR="00E34C01" w:rsidRPr="00E34C01" w:rsidRDefault="00E34C01" w:rsidP="00E34C01">
      <w:pPr>
        <w:widowControl w:val="0"/>
        <w:spacing w:after="0" w:line="360" w:lineRule="auto"/>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The Service Provider shall ensure that its personnel involved with the rendering of the Services to SARS individually signs the SARS Oath of Secrecy before commencing with execution of this Agreement, and submit the original thereof to SARS.</w:t>
      </w:r>
    </w:p>
    <w:p w:rsidR="00E34C01" w:rsidRPr="00E34C01" w:rsidRDefault="00E34C01" w:rsidP="00E34C01">
      <w:pPr>
        <w:widowControl w:val="0"/>
        <w:spacing w:after="0" w:line="360" w:lineRule="auto"/>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The Service Provider will protect the interests of SARS and its Confidential Information by-</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2"/>
          <w:numId w:val="17"/>
        </w:numPr>
        <w:spacing w:after="0" w:line="360" w:lineRule="auto"/>
        <w:ind w:left="1560" w:hanging="851"/>
        <w:jc w:val="both"/>
        <w:rPr>
          <w:rFonts w:ascii="Arial" w:eastAsia="Times New Roman" w:hAnsi="Arial" w:cs="Arial"/>
          <w:lang w:eastAsia="en-GB"/>
        </w:rPr>
      </w:pPr>
      <w:r w:rsidRPr="00E34C01">
        <w:rPr>
          <w:rFonts w:ascii="Arial" w:eastAsia="Times New Roman" w:hAnsi="Arial" w:cs="Arial"/>
          <w:lang w:eastAsia="en-GB"/>
        </w:rPr>
        <w:t>making available such Confidential Information only to those of its personnel who are actively involved in the execution of its obligations under this Agreement (including relevant support staff) and then only on a “need to know” basis;</w:t>
      </w:r>
    </w:p>
    <w:p w:rsidR="00E34C01" w:rsidRPr="00E34C01" w:rsidRDefault="00E34C01" w:rsidP="00E34C01">
      <w:pPr>
        <w:widowControl w:val="0"/>
        <w:spacing w:after="0" w:line="360" w:lineRule="auto"/>
        <w:ind w:left="1560" w:hanging="851"/>
        <w:jc w:val="both"/>
        <w:rPr>
          <w:rFonts w:ascii="Arial" w:eastAsia="Times New Roman" w:hAnsi="Arial" w:cs="Arial"/>
          <w:lang w:eastAsia="en-GB"/>
        </w:rPr>
      </w:pPr>
    </w:p>
    <w:p w:rsidR="00E34C01" w:rsidRPr="00E34C01" w:rsidRDefault="00E34C01" w:rsidP="00E34C01">
      <w:pPr>
        <w:widowControl w:val="0"/>
        <w:numPr>
          <w:ilvl w:val="2"/>
          <w:numId w:val="17"/>
        </w:numPr>
        <w:spacing w:after="0" w:line="360" w:lineRule="auto"/>
        <w:ind w:left="1560" w:hanging="851"/>
        <w:jc w:val="both"/>
        <w:rPr>
          <w:rFonts w:ascii="Arial" w:eastAsia="Times New Roman" w:hAnsi="Arial" w:cs="Arial"/>
          <w:lang w:eastAsia="en-GB"/>
        </w:rPr>
      </w:pPr>
      <w:r w:rsidRPr="00E34C01">
        <w:rPr>
          <w:rFonts w:ascii="Arial" w:eastAsia="Times New Roman" w:hAnsi="Arial" w:cs="Arial"/>
          <w:lang w:eastAsia="en-GB"/>
        </w:rPr>
        <w:t xml:space="preserve">putting in place internal security procedures reasonably acceptable to SARS to prevent unauthorised disclosure and taking all practical steps to impress upon those personnel who need to be given access to Confidential Information, the secret and confidential nature thereof; </w:t>
      </w:r>
    </w:p>
    <w:p w:rsidR="00E34C01" w:rsidRPr="00E34C01" w:rsidRDefault="00E34C01" w:rsidP="00E34C01">
      <w:pPr>
        <w:widowControl w:val="0"/>
        <w:spacing w:after="0" w:line="360" w:lineRule="auto"/>
        <w:ind w:left="1560" w:hanging="851"/>
        <w:jc w:val="both"/>
        <w:rPr>
          <w:rFonts w:ascii="Arial" w:eastAsia="Times New Roman" w:hAnsi="Arial" w:cs="Arial"/>
          <w:lang w:eastAsia="en-GB"/>
        </w:rPr>
      </w:pPr>
    </w:p>
    <w:p w:rsidR="00E34C01" w:rsidRPr="00E34C01" w:rsidRDefault="00E34C01" w:rsidP="00E34C01">
      <w:pPr>
        <w:widowControl w:val="0"/>
        <w:numPr>
          <w:ilvl w:val="2"/>
          <w:numId w:val="17"/>
        </w:numPr>
        <w:spacing w:after="0" w:line="360" w:lineRule="auto"/>
        <w:ind w:left="1560" w:hanging="851"/>
        <w:jc w:val="both"/>
        <w:rPr>
          <w:rFonts w:ascii="Arial" w:eastAsia="Times New Roman" w:hAnsi="Arial" w:cs="Arial"/>
          <w:lang w:eastAsia="en-GB"/>
        </w:rPr>
      </w:pPr>
      <w:r w:rsidRPr="00E34C01">
        <w:rPr>
          <w:rFonts w:ascii="Arial" w:eastAsia="Times New Roman" w:hAnsi="Arial" w:cs="Arial"/>
          <w:lang w:eastAsia="en-GB"/>
        </w:rPr>
        <w:t>not using any Confidential Information of SARS, or disclosing directly or indirectly any Confidential Information of SARS to third parties, whether during this Agreement or thereafter; and</w:t>
      </w:r>
    </w:p>
    <w:p w:rsidR="00E34C01" w:rsidRPr="00E34C01" w:rsidRDefault="00E34C01" w:rsidP="00E34C01">
      <w:pPr>
        <w:widowControl w:val="0"/>
        <w:spacing w:after="0" w:line="360" w:lineRule="auto"/>
        <w:ind w:left="1560" w:hanging="851"/>
        <w:jc w:val="both"/>
        <w:rPr>
          <w:rFonts w:ascii="Arial" w:eastAsia="Times New Roman" w:hAnsi="Arial" w:cs="Arial"/>
          <w:lang w:eastAsia="en-GB"/>
        </w:rPr>
      </w:pPr>
    </w:p>
    <w:p w:rsidR="00E34C01" w:rsidRPr="00E34C01" w:rsidRDefault="00E34C01" w:rsidP="00E34C01">
      <w:pPr>
        <w:widowControl w:val="0"/>
        <w:numPr>
          <w:ilvl w:val="2"/>
          <w:numId w:val="17"/>
        </w:numPr>
        <w:spacing w:after="0" w:line="360" w:lineRule="auto"/>
        <w:ind w:left="1560" w:hanging="851"/>
        <w:jc w:val="both"/>
        <w:rPr>
          <w:rFonts w:ascii="Arial" w:eastAsia="Times New Roman" w:hAnsi="Arial" w:cs="Arial"/>
          <w:lang w:eastAsia="en-GB"/>
        </w:rPr>
      </w:pPr>
      <w:proofErr w:type="gramStart"/>
      <w:r w:rsidRPr="00E34C01">
        <w:rPr>
          <w:rFonts w:ascii="Arial" w:eastAsia="Times New Roman" w:hAnsi="Arial" w:cs="Arial"/>
          <w:lang w:eastAsia="en-GB"/>
        </w:rPr>
        <w:t>ensuring</w:t>
      </w:r>
      <w:proofErr w:type="gramEnd"/>
      <w:r w:rsidRPr="00E34C01">
        <w:rPr>
          <w:rFonts w:ascii="Arial" w:eastAsia="Times New Roman" w:hAnsi="Arial" w:cs="Arial"/>
          <w:lang w:eastAsia="en-GB"/>
        </w:rPr>
        <w:t xml:space="preserve"> that all Confidential Information of SARS which has or will come into the possession of the Service Provider and its personnel, will at all times remain the sole and absolute property of SARS.</w:t>
      </w:r>
    </w:p>
    <w:p w:rsidR="00E34C01" w:rsidRPr="00E34C01" w:rsidRDefault="00E34C01" w:rsidP="00E34C01">
      <w:pPr>
        <w:spacing w:after="0" w:line="36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0"/>
          <w:numId w:val="17"/>
        </w:numPr>
        <w:spacing w:after="0" w:line="360" w:lineRule="auto"/>
        <w:ind w:left="709" w:hanging="709"/>
        <w:jc w:val="both"/>
        <w:rPr>
          <w:rFonts w:ascii="Arial" w:eastAsia="Times New Roman" w:hAnsi="Arial" w:cs="Arial"/>
          <w:b/>
          <w:lang w:eastAsia="en-GB"/>
        </w:rPr>
      </w:pPr>
      <w:r w:rsidRPr="00E34C01">
        <w:rPr>
          <w:rFonts w:ascii="Arial" w:eastAsia="Times New Roman" w:hAnsi="Arial" w:cs="Arial"/>
          <w:b/>
          <w:lang w:eastAsia="en-GB"/>
        </w:rPr>
        <w:t>LIABILITY OF PARTIES</w:t>
      </w:r>
      <w:r w:rsidRPr="00E34C01">
        <w:rPr>
          <w:rFonts w:ascii="Arial" w:eastAsia="Times New Roman" w:hAnsi="Arial" w:cs="Arial"/>
          <w:b/>
          <w:lang w:eastAsia="en-GB"/>
        </w:rPr>
        <w:fldChar w:fldCharType="begin"/>
      </w:r>
      <w:r w:rsidRPr="00E34C01">
        <w:instrText xml:space="preserve"> TC "</w:instrText>
      </w:r>
      <w:bookmarkStart w:id="37" w:name="_Toc458696139"/>
      <w:r w:rsidRPr="00E34C01">
        <w:rPr>
          <w:rFonts w:ascii="Arial" w:eastAsia="Times New Roman" w:hAnsi="Arial" w:cs="Arial"/>
          <w:b/>
          <w:lang w:eastAsia="en-GB"/>
        </w:rPr>
        <w:instrText>12.   LIABILITY OF PARTIES</w:instrText>
      </w:r>
      <w:bookmarkEnd w:id="37"/>
      <w:r w:rsidRPr="00E34C01">
        <w:instrText xml:space="preserve">" \f C \l "1" </w:instrText>
      </w:r>
      <w:r w:rsidRPr="00E34C01">
        <w:rPr>
          <w:rFonts w:ascii="Arial" w:eastAsia="Times New Roman" w:hAnsi="Arial" w:cs="Arial"/>
          <w:b/>
          <w:lang w:eastAsia="en-GB"/>
        </w:rPr>
        <w:fldChar w:fldCharType="end"/>
      </w:r>
    </w:p>
    <w:p w:rsidR="00E34C01" w:rsidRPr="00E34C01" w:rsidRDefault="00E34C01" w:rsidP="00E34C01">
      <w:pPr>
        <w:spacing w:after="0" w:line="36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bookmarkStart w:id="38" w:name="_Ref342919133"/>
      <w:r w:rsidRPr="00E34C01">
        <w:rPr>
          <w:rFonts w:ascii="Arial" w:eastAsia="Times New Roman" w:hAnsi="Arial" w:cs="Arial"/>
          <w:lang w:eastAsia="en-GB"/>
        </w:rPr>
        <w:t>A Party shall be liable to the other Party for any actual damages incurred by such Party as a result of the other Party’s failure to perform its obligations in the manner required by this Agreement.</w:t>
      </w:r>
      <w:bookmarkEnd w:id="38"/>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The Service Provider shall further be liable to SARS for all direct damages and/or losses suffered by SARS as a result of breach of ethical duty; negligence or a criminal act committed by the Service Provider</w:t>
      </w:r>
      <w:r w:rsidR="00A64910">
        <w:rPr>
          <w:rFonts w:ascii="Arial" w:eastAsia="Times New Roman" w:hAnsi="Arial" w:cs="Arial"/>
          <w:lang w:eastAsia="en-GB"/>
        </w:rPr>
        <w:t>, Key Personnel</w:t>
      </w:r>
      <w:r w:rsidRPr="00E34C01">
        <w:rPr>
          <w:rFonts w:ascii="Arial" w:eastAsia="Times New Roman" w:hAnsi="Arial" w:cs="Arial"/>
          <w:lang w:eastAsia="en-GB"/>
        </w:rPr>
        <w:t xml:space="preserve"> or employees of the Service Provider.</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The Service Provider shall further be liable to SARS for any damages or losses which constitute indirect, special and/or consequential damages:</w:t>
      </w:r>
    </w:p>
    <w:p w:rsidR="00E34C01" w:rsidRPr="00E34C01" w:rsidRDefault="00E34C01" w:rsidP="00E34C01">
      <w:pPr>
        <w:widowControl w:val="0"/>
        <w:spacing w:after="0" w:line="360" w:lineRule="auto"/>
        <w:ind w:left="1701" w:hanging="992"/>
        <w:jc w:val="both"/>
        <w:rPr>
          <w:rFonts w:ascii="Arial" w:eastAsia="Times New Roman" w:hAnsi="Arial" w:cs="Arial"/>
          <w:lang w:eastAsia="en-GB"/>
        </w:rPr>
      </w:pPr>
    </w:p>
    <w:p w:rsidR="00E34C01" w:rsidRPr="00E34C01" w:rsidRDefault="00E34C01" w:rsidP="00E34C01">
      <w:pPr>
        <w:widowControl w:val="0"/>
        <w:numPr>
          <w:ilvl w:val="2"/>
          <w:numId w:val="17"/>
        </w:numPr>
        <w:spacing w:after="0" w:line="360" w:lineRule="auto"/>
        <w:ind w:left="1701" w:hanging="992"/>
        <w:jc w:val="both"/>
        <w:rPr>
          <w:rFonts w:ascii="Arial" w:eastAsia="Times New Roman" w:hAnsi="Arial" w:cs="Arial"/>
          <w:lang w:eastAsia="en-GB"/>
        </w:rPr>
      </w:pPr>
      <w:r w:rsidRPr="00E34C01">
        <w:rPr>
          <w:rFonts w:ascii="Arial" w:eastAsia="Times New Roman" w:hAnsi="Arial" w:cs="Arial"/>
          <w:lang w:eastAsia="en-GB"/>
        </w:rPr>
        <w:t>where such damages are caused by any breach of confidentiality</w:t>
      </w:r>
      <w:r w:rsidR="00A64910">
        <w:rPr>
          <w:rFonts w:ascii="Arial" w:eastAsia="Times New Roman" w:hAnsi="Arial" w:cs="Arial"/>
          <w:lang w:eastAsia="en-GB"/>
        </w:rPr>
        <w:t xml:space="preserve"> contemplated in this Agreement</w:t>
      </w:r>
      <w:r w:rsidRPr="00E34C01">
        <w:rPr>
          <w:rFonts w:ascii="Arial" w:eastAsia="Times New Roman" w:hAnsi="Arial" w:cs="Arial"/>
          <w:lang w:eastAsia="en-GB"/>
        </w:rPr>
        <w:t>;</w:t>
      </w:r>
    </w:p>
    <w:p w:rsidR="00E34C01" w:rsidRPr="00E34C01" w:rsidRDefault="00E34C01" w:rsidP="00E34C01">
      <w:pPr>
        <w:widowControl w:val="0"/>
        <w:spacing w:after="0" w:line="360" w:lineRule="auto"/>
        <w:ind w:left="1701" w:hanging="992"/>
        <w:jc w:val="both"/>
        <w:rPr>
          <w:rFonts w:ascii="Arial" w:eastAsia="Times New Roman" w:hAnsi="Arial" w:cs="Arial"/>
          <w:lang w:eastAsia="en-GB"/>
        </w:rPr>
      </w:pPr>
    </w:p>
    <w:p w:rsidR="00E34C01" w:rsidRPr="00E34C01" w:rsidRDefault="00E34C01" w:rsidP="00E34C01">
      <w:pPr>
        <w:widowControl w:val="0"/>
        <w:numPr>
          <w:ilvl w:val="2"/>
          <w:numId w:val="17"/>
        </w:numPr>
        <w:spacing w:after="0" w:line="360" w:lineRule="auto"/>
        <w:ind w:left="1701" w:hanging="992"/>
        <w:jc w:val="both"/>
        <w:rPr>
          <w:rFonts w:ascii="Arial" w:eastAsia="Times New Roman" w:hAnsi="Arial" w:cs="Arial"/>
          <w:lang w:eastAsia="en-GB"/>
        </w:rPr>
      </w:pPr>
      <w:r w:rsidRPr="00E34C01">
        <w:rPr>
          <w:rFonts w:ascii="Arial" w:eastAsia="Times New Roman" w:hAnsi="Arial" w:cs="Arial"/>
          <w:lang w:eastAsia="en-GB"/>
        </w:rPr>
        <w:t>which arise due to the</w:t>
      </w:r>
      <w:r w:rsidR="00A64910">
        <w:rPr>
          <w:rFonts w:ascii="Arial" w:eastAsia="Times New Roman" w:hAnsi="Arial" w:cs="Arial"/>
          <w:lang w:eastAsia="en-GB"/>
        </w:rPr>
        <w:t xml:space="preserve"> </w:t>
      </w:r>
      <w:r w:rsidR="00A64910" w:rsidRPr="00E34C01">
        <w:rPr>
          <w:rFonts w:ascii="Arial" w:eastAsia="Times New Roman" w:hAnsi="Arial" w:cs="Arial"/>
          <w:lang w:eastAsia="en-GB"/>
        </w:rPr>
        <w:t>wilful misconduct,</w:t>
      </w:r>
      <w:r w:rsidR="00A64910">
        <w:rPr>
          <w:rFonts w:ascii="Arial" w:eastAsia="Times New Roman" w:hAnsi="Arial" w:cs="Arial"/>
          <w:lang w:eastAsia="en-GB"/>
        </w:rPr>
        <w:t xml:space="preserve"> dishonesty or gross negligence of the </w:t>
      </w:r>
      <w:r w:rsidR="00A01D8F">
        <w:rPr>
          <w:rFonts w:ascii="Arial" w:eastAsia="Times New Roman" w:hAnsi="Arial" w:cs="Arial"/>
          <w:lang w:eastAsia="en-GB"/>
        </w:rPr>
        <w:t xml:space="preserve">Key Personnel, </w:t>
      </w:r>
      <w:r w:rsidR="00A64910" w:rsidRPr="00E34C01">
        <w:rPr>
          <w:rFonts w:ascii="Arial" w:eastAsia="Times New Roman" w:hAnsi="Arial" w:cs="Arial"/>
          <w:lang w:eastAsia="en-GB"/>
        </w:rPr>
        <w:t>Service Provider</w:t>
      </w:r>
      <w:r w:rsidR="00A64910">
        <w:rPr>
          <w:rFonts w:ascii="Arial" w:eastAsia="Times New Roman" w:hAnsi="Arial" w:cs="Arial"/>
          <w:lang w:eastAsia="en-GB"/>
        </w:rPr>
        <w:t xml:space="preserve"> </w:t>
      </w:r>
      <w:r w:rsidR="00A64910" w:rsidRPr="00E34C01">
        <w:rPr>
          <w:rFonts w:ascii="Arial" w:eastAsia="Times New Roman" w:hAnsi="Arial" w:cs="Arial"/>
          <w:lang w:eastAsia="en-GB"/>
        </w:rPr>
        <w:t>or any of its employees</w:t>
      </w:r>
      <w:r w:rsidR="00A01D8F">
        <w:rPr>
          <w:rFonts w:ascii="Arial" w:eastAsia="Times New Roman" w:hAnsi="Arial" w:cs="Arial"/>
          <w:lang w:eastAsia="en-GB"/>
        </w:rPr>
        <w:t>,</w:t>
      </w:r>
      <w:r w:rsidR="00A64910" w:rsidRPr="00E34C01">
        <w:rPr>
          <w:rFonts w:ascii="Arial" w:eastAsia="Times New Roman" w:hAnsi="Arial" w:cs="Arial"/>
          <w:lang w:eastAsia="en-GB"/>
        </w:rPr>
        <w:t xml:space="preserve"> </w:t>
      </w:r>
      <w:r w:rsidRPr="00E34C01">
        <w:rPr>
          <w:rFonts w:ascii="Arial" w:eastAsia="Times New Roman" w:hAnsi="Arial" w:cs="Arial"/>
          <w:lang w:eastAsia="en-GB"/>
        </w:rPr>
        <w:t>regardless of whether such loss arose out of contract or delict; and or</w:t>
      </w:r>
    </w:p>
    <w:p w:rsidR="00E34C01" w:rsidRPr="00E34C01" w:rsidRDefault="00E34C01" w:rsidP="00E34C01">
      <w:pPr>
        <w:widowControl w:val="0"/>
        <w:spacing w:after="0" w:line="360" w:lineRule="auto"/>
        <w:ind w:left="1701" w:hanging="992"/>
        <w:jc w:val="both"/>
        <w:rPr>
          <w:rFonts w:ascii="Arial" w:eastAsia="Times New Roman" w:hAnsi="Arial" w:cs="Arial"/>
          <w:lang w:eastAsia="en-GB"/>
        </w:rPr>
      </w:pPr>
    </w:p>
    <w:p w:rsidR="00E34C01" w:rsidRPr="00E34C01" w:rsidRDefault="00E34C01" w:rsidP="00E34C01">
      <w:pPr>
        <w:widowControl w:val="0"/>
        <w:numPr>
          <w:ilvl w:val="2"/>
          <w:numId w:val="17"/>
        </w:numPr>
        <w:spacing w:after="0" w:line="360" w:lineRule="auto"/>
        <w:ind w:left="1701" w:hanging="992"/>
        <w:jc w:val="both"/>
        <w:rPr>
          <w:rFonts w:ascii="Arial" w:eastAsia="Times New Roman" w:hAnsi="Arial" w:cs="Arial"/>
          <w:lang w:eastAsia="en-GB"/>
        </w:rPr>
      </w:pPr>
      <w:r w:rsidRPr="00E34C01">
        <w:rPr>
          <w:rFonts w:ascii="Arial" w:eastAsia="Times New Roman" w:hAnsi="Arial" w:cs="Arial"/>
          <w:lang w:eastAsia="en-GB"/>
        </w:rPr>
        <w:t>which arise due to damage to property, death or bodily injury of any agent, employee, customer, business invitee, or other person caused by the delictual conduct of the Service Provider or any of its employees</w:t>
      </w:r>
    </w:p>
    <w:p w:rsidR="00E34C01" w:rsidRPr="00E34C01" w:rsidRDefault="00E34C01" w:rsidP="00E34C01">
      <w:pPr>
        <w:widowControl w:val="0"/>
        <w:spacing w:after="0" w:line="360" w:lineRule="auto"/>
        <w:ind w:left="709"/>
        <w:jc w:val="both"/>
        <w:rPr>
          <w:rFonts w:ascii="Arial" w:eastAsia="Times New Roman" w:hAnsi="Arial" w:cs="Arial"/>
          <w:b/>
          <w:lang w:eastAsia="en-GB"/>
        </w:rPr>
      </w:pPr>
    </w:p>
    <w:p w:rsidR="00E34C01" w:rsidRPr="00E34C01" w:rsidRDefault="00E34C01" w:rsidP="00E34C01">
      <w:pPr>
        <w:widowControl w:val="0"/>
        <w:numPr>
          <w:ilvl w:val="0"/>
          <w:numId w:val="17"/>
        </w:numPr>
        <w:spacing w:after="0" w:line="360" w:lineRule="auto"/>
        <w:ind w:left="709" w:hanging="709"/>
        <w:jc w:val="both"/>
        <w:rPr>
          <w:rFonts w:ascii="Arial" w:eastAsia="Times New Roman" w:hAnsi="Arial" w:cs="Arial"/>
          <w:b/>
          <w:lang w:eastAsia="en-GB"/>
        </w:rPr>
      </w:pPr>
      <w:r w:rsidRPr="00E34C01">
        <w:rPr>
          <w:rFonts w:ascii="Arial" w:eastAsia="Times New Roman" w:hAnsi="Arial" w:cs="Arial"/>
          <w:b/>
          <w:lang w:eastAsia="en-GB"/>
        </w:rPr>
        <w:t>INDEMNITY</w:t>
      </w:r>
      <w:r w:rsidRPr="00E34C01">
        <w:rPr>
          <w:rFonts w:ascii="Arial" w:eastAsia="Times New Roman" w:hAnsi="Arial" w:cs="Arial"/>
          <w:b/>
          <w:lang w:eastAsia="en-GB"/>
        </w:rPr>
        <w:fldChar w:fldCharType="begin"/>
      </w:r>
      <w:r w:rsidRPr="00E34C01">
        <w:instrText xml:space="preserve"> TC "</w:instrText>
      </w:r>
      <w:bookmarkStart w:id="39" w:name="_Toc458696140"/>
      <w:r w:rsidRPr="00E34C01">
        <w:rPr>
          <w:rFonts w:ascii="Arial" w:eastAsia="Times New Roman" w:hAnsi="Arial" w:cs="Arial"/>
          <w:b/>
          <w:lang w:eastAsia="en-GB"/>
        </w:rPr>
        <w:instrText>13.   INDEMNITY</w:instrText>
      </w:r>
      <w:bookmarkEnd w:id="39"/>
      <w:r w:rsidRPr="00E34C01">
        <w:instrText xml:space="preserve">" \f C \l "1" </w:instrText>
      </w:r>
      <w:r w:rsidRPr="00E34C01">
        <w:rPr>
          <w:rFonts w:ascii="Arial" w:eastAsia="Times New Roman" w:hAnsi="Arial" w:cs="Arial"/>
          <w:b/>
          <w:lang w:eastAsia="en-GB"/>
        </w:rPr>
        <w:fldChar w:fldCharType="end"/>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hAnsi="Arial" w:cs="Arial"/>
        </w:rPr>
      </w:pPr>
      <w:r w:rsidRPr="00E34C01">
        <w:rPr>
          <w:rFonts w:ascii="Arial" w:hAnsi="Arial" w:cs="Arial"/>
        </w:rPr>
        <w:tab/>
        <w:t xml:space="preserve">The Service Provider shall indemnify and hold SARS harmless against all losses, claims, demands, proceedings, damages, costs, charges and expenses (including reasonable legal expenses) of whatsoever nature arising out of this Agreement or at Law in respect of the Service Provider’s breach of the provisions of this Agreement or injury or death of any person or loss of or damage to any person or property occurring by reason of the Service Provider, </w:t>
      </w:r>
      <w:r w:rsidR="007859FC">
        <w:rPr>
          <w:rFonts w:ascii="Arial" w:hAnsi="Arial" w:cs="Arial"/>
        </w:rPr>
        <w:t xml:space="preserve">Key Personnel, </w:t>
      </w:r>
      <w:r w:rsidRPr="00E34C01">
        <w:rPr>
          <w:rFonts w:ascii="Arial" w:hAnsi="Arial" w:cs="Arial"/>
        </w:rPr>
        <w:t>its employees or agents’ wilful conduct or negligence during or after the execution of th</w:t>
      </w:r>
      <w:r w:rsidR="007859FC">
        <w:rPr>
          <w:rFonts w:ascii="Arial" w:hAnsi="Arial" w:cs="Arial"/>
        </w:rPr>
        <w:t>is Agreement</w:t>
      </w:r>
      <w:r w:rsidRPr="00E34C01">
        <w:rPr>
          <w:rFonts w:ascii="Arial" w:hAnsi="Arial" w:cs="Arial"/>
        </w:rPr>
        <w:t>.</w:t>
      </w:r>
    </w:p>
    <w:p w:rsidR="00E34C01" w:rsidRPr="00E34C01" w:rsidRDefault="00E34C01" w:rsidP="00E34C01">
      <w:pPr>
        <w:widowControl w:val="0"/>
        <w:spacing w:after="0" w:line="360" w:lineRule="auto"/>
        <w:ind w:left="709"/>
        <w:jc w:val="both"/>
        <w:rPr>
          <w:rFonts w:ascii="Arial" w:hAnsi="Arial" w:cs="Arial"/>
        </w:rPr>
      </w:pPr>
    </w:p>
    <w:p w:rsidR="00E34C01" w:rsidRPr="00E34C01" w:rsidRDefault="00E34C01" w:rsidP="00E34C01">
      <w:pPr>
        <w:widowControl w:val="0"/>
        <w:numPr>
          <w:ilvl w:val="0"/>
          <w:numId w:val="17"/>
        </w:numPr>
        <w:spacing w:after="0" w:line="360" w:lineRule="auto"/>
        <w:ind w:left="709" w:hanging="709"/>
        <w:jc w:val="both"/>
        <w:rPr>
          <w:rFonts w:ascii="Arial" w:eastAsia="Times New Roman" w:hAnsi="Arial" w:cs="Arial"/>
          <w:b/>
          <w:lang w:eastAsia="en-GB"/>
        </w:rPr>
      </w:pPr>
      <w:r w:rsidRPr="00E34C01">
        <w:rPr>
          <w:rFonts w:ascii="Arial" w:hAnsi="Arial" w:cs="Arial"/>
        </w:rPr>
        <w:t xml:space="preserve"> </w:t>
      </w:r>
      <w:bookmarkStart w:id="40" w:name="_Ref405459634"/>
      <w:r w:rsidRPr="00E34C01">
        <w:rPr>
          <w:rFonts w:ascii="Arial" w:eastAsia="Times New Roman" w:hAnsi="Arial" w:cs="Arial"/>
          <w:b/>
          <w:lang w:eastAsia="en-GB"/>
        </w:rPr>
        <w:t>INSURANCE</w:t>
      </w:r>
      <w:bookmarkEnd w:id="40"/>
    </w:p>
    <w:p w:rsidR="00E34C01" w:rsidRPr="00E34C01" w:rsidRDefault="00E34C01" w:rsidP="00E34C01">
      <w:pPr>
        <w:widowControl w:val="0"/>
        <w:spacing w:after="0" w:line="360" w:lineRule="auto"/>
        <w:ind w:left="709"/>
        <w:jc w:val="both"/>
        <w:rPr>
          <w:rFonts w:ascii="Arial" w:eastAsia="Times New Roman" w:hAnsi="Arial" w:cs="Arial"/>
          <w:b/>
          <w:lang w:eastAsia="en-GB"/>
        </w:rPr>
      </w:pPr>
      <w:r w:rsidRPr="00E34C01">
        <w:rPr>
          <w:rFonts w:ascii="Arial" w:eastAsia="Times New Roman" w:hAnsi="Arial" w:cs="Arial"/>
          <w:b/>
          <w:lang w:eastAsia="en-GB"/>
        </w:rPr>
        <w:fldChar w:fldCharType="begin"/>
      </w:r>
      <w:r w:rsidRPr="00E34C01">
        <w:instrText xml:space="preserve"> TC "</w:instrText>
      </w:r>
      <w:bookmarkStart w:id="41" w:name="_Toc458696141"/>
      <w:r w:rsidRPr="00E34C01">
        <w:rPr>
          <w:rFonts w:ascii="Arial" w:eastAsia="Times New Roman" w:hAnsi="Arial" w:cs="Arial"/>
          <w:b/>
          <w:lang w:eastAsia="en-GB"/>
        </w:rPr>
        <w:instrText>14.   INSURANCE</w:instrText>
      </w:r>
      <w:bookmarkEnd w:id="41"/>
      <w:r w:rsidRPr="00E34C01">
        <w:instrText xml:space="preserve">" \f C \l "1" </w:instrText>
      </w:r>
      <w:r w:rsidRPr="00E34C01">
        <w:rPr>
          <w:rFonts w:ascii="Arial" w:eastAsia="Times New Roman" w:hAnsi="Arial" w:cs="Arial"/>
          <w:b/>
          <w:lang w:eastAsia="en-GB"/>
        </w:rPr>
        <w:fldChar w:fldCharType="end"/>
      </w:r>
    </w:p>
    <w:p w:rsidR="00E34C01" w:rsidRPr="00E34C01" w:rsidRDefault="00E34C01" w:rsidP="00E34C01">
      <w:pPr>
        <w:widowControl w:val="0"/>
        <w:numPr>
          <w:ilvl w:val="1"/>
          <w:numId w:val="17"/>
        </w:numPr>
        <w:tabs>
          <w:tab w:val="left" w:pos="1418"/>
        </w:tabs>
        <w:spacing w:after="0" w:line="360" w:lineRule="auto"/>
        <w:ind w:left="709" w:right="-46" w:hanging="709"/>
        <w:jc w:val="both"/>
        <w:rPr>
          <w:rFonts w:ascii="Arial" w:hAnsi="Arial" w:cs="Arial"/>
          <w:bCs/>
          <w:kern w:val="32"/>
        </w:rPr>
      </w:pPr>
      <w:bookmarkStart w:id="42" w:name="_Ref390874520"/>
      <w:r w:rsidRPr="00E34C01">
        <w:rPr>
          <w:rFonts w:ascii="Arial" w:eastAsia="Times New Roman" w:hAnsi="Arial" w:cs="Arial"/>
          <w:lang w:eastAsia="en-ZA"/>
        </w:rPr>
        <w:t xml:space="preserve">The Service Provider shall, on or before the Commencement Date and for the duration of this Agreement, have and maintain in force </w:t>
      </w:r>
      <w:r w:rsidRPr="00E34C01">
        <w:rPr>
          <w:rFonts w:ascii="Arial" w:hAnsi="Arial" w:cs="Arial"/>
          <w:bCs/>
          <w:kern w:val="32"/>
        </w:rPr>
        <w:t xml:space="preserve">adequate insurance cover </w:t>
      </w:r>
      <w:r w:rsidRPr="00E34C01">
        <w:rPr>
          <w:rFonts w:ascii="Arial" w:hAnsi="Arial" w:cs="Arial"/>
          <w:lang w:val="en-GB"/>
        </w:rPr>
        <w:t xml:space="preserve">consistent with acceptable and prudent business practices and </w:t>
      </w:r>
      <w:r w:rsidRPr="00E34C01">
        <w:rPr>
          <w:rFonts w:ascii="Arial" w:hAnsi="Arial" w:cs="Arial"/>
          <w:bCs/>
          <w:kern w:val="32"/>
        </w:rPr>
        <w:t>acceptable to SARS</w:t>
      </w:r>
      <w:r w:rsidRPr="00E34C01">
        <w:rPr>
          <w:rFonts w:ascii="Arial" w:hAnsi="Arial" w:cs="Arial"/>
          <w:lang w:val="en-GB"/>
        </w:rPr>
        <w:t xml:space="preserve">, which shall include, without limitation, </w:t>
      </w:r>
      <w:r w:rsidRPr="00E34C01">
        <w:rPr>
          <w:rFonts w:ascii="Arial" w:hAnsi="Arial" w:cs="Arial"/>
          <w:bCs/>
          <w:kern w:val="32"/>
        </w:rPr>
        <w:t>professional indemnity insurance cover and/or public liability insurance cover, against all actions, suits, claims or other expenses arising in connection with damages or loss for which it may be liable in terms of this Agreement.</w:t>
      </w:r>
      <w:bookmarkEnd w:id="42"/>
      <w:r w:rsidRPr="00E34C01">
        <w:rPr>
          <w:rFonts w:ascii="Arial" w:hAnsi="Arial" w:cs="Arial"/>
          <w:bCs/>
          <w:kern w:val="32"/>
        </w:rPr>
        <w:t xml:space="preserve"> </w:t>
      </w:r>
    </w:p>
    <w:p w:rsidR="00E34C01" w:rsidRPr="00E34C01" w:rsidRDefault="00E34C01" w:rsidP="00E34C01">
      <w:pPr>
        <w:widowControl w:val="0"/>
        <w:tabs>
          <w:tab w:val="left" w:pos="1418"/>
        </w:tabs>
        <w:spacing w:after="0" w:line="360" w:lineRule="auto"/>
        <w:ind w:left="709" w:right="641"/>
        <w:jc w:val="both"/>
        <w:rPr>
          <w:rFonts w:ascii="Arial" w:hAnsi="Arial" w:cs="Arial"/>
          <w:bCs/>
          <w:kern w:val="32"/>
        </w:rPr>
      </w:pPr>
    </w:p>
    <w:p w:rsidR="00E34C01" w:rsidRPr="00E34C01" w:rsidRDefault="00E34C01" w:rsidP="00E34C01">
      <w:pPr>
        <w:widowControl w:val="0"/>
        <w:numPr>
          <w:ilvl w:val="1"/>
          <w:numId w:val="17"/>
        </w:numPr>
        <w:tabs>
          <w:tab w:val="left" w:pos="1418"/>
        </w:tabs>
        <w:spacing w:after="0" w:line="360" w:lineRule="auto"/>
        <w:ind w:left="709" w:right="-46" w:hanging="709"/>
        <w:jc w:val="both"/>
        <w:rPr>
          <w:rFonts w:ascii="Arial" w:eastAsia="Times New Roman" w:hAnsi="Arial" w:cs="Arial"/>
          <w:lang w:eastAsia="en-ZA"/>
        </w:rPr>
      </w:pPr>
      <w:r w:rsidRPr="00E34C01">
        <w:rPr>
          <w:rFonts w:ascii="Arial" w:eastAsia="Times New Roman" w:hAnsi="Arial" w:cs="Arial"/>
          <w:lang w:eastAsia="en-ZA"/>
        </w:rPr>
        <w:t>The Service Provider shall provide SARS with certificates of insurance, evidencing that the insurance cover required under this Agreement is maintained in force, on the date of signing this Agreement and provide evidence of renewal of such insurance at least three (3) Business Days prior to expiration thereof.</w:t>
      </w:r>
    </w:p>
    <w:p w:rsidR="00E34C01" w:rsidRPr="00E34C01" w:rsidRDefault="00E34C01" w:rsidP="00E34C01">
      <w:pPr>
        <w:widowControl w:val="0"/>
        <w:spacing w:after="0" w:line="360" w:lineRule="auto"/>
        <w:ind w:left="709" w:right="-46" w:hanging="709"/>
        <w:contextualSpacing/>
        <w:rPr>
          <w:rFonts w:ascii="Arial" w:eastAsia="Times New Roman" w:hAnsi="Arial" w:cs="Arial"/>
          <w:sz w:val="24"/>
          <w:szCs w:val="24"/>
          <w:lang w:val="en-GB" w:eastAsia="en-ZA"/>
        </w:rPr>
      </w:pPr>
    </w:p>
    <w:p w:rsidR="00E34C01" w:rsidRPr="00E34C01" w:rsidRDefault="00E34C01" w:rsidP="00E34C01">
      <w:pPr>
        <w:widowControl w:val="0"/>
        <w:numPr>
          <w:ilvl w:val="1"/>
          <w:numId w:val="17"/>
        </w:numPr>
        <w:tabs>
          <w:tab w:val="left" w:pos="1418"/>
        </w:tabs>
        <w:spacing w:after="0" w:line="360" w:lineRule="auto"/>
        <w:ind w:left="709" w:right="-46" w:hanging="709"/>
        <w:jc w:val="both"/>
        <w:rPr>
          <w:rFonts w:ascii="Arial" w:eastAsia="Times New Roman" w:hAnsi="Arial" w:cs="Arial"/>
          <w:lang w:eastAsia="en-ZA"/>
        </w:rPr>
      </w:pPr>
      <w:r w:rsidRPr="00E34C01">
        <w:rPr>
          <w:rFonts w:ascii="Arial" w:eastAsia="Times New Roman" w:hAnsi="Arial" w:cs="Arial"/>
          <w:lang w:eastAsia="en-ZA"/>
        </w:rPr>
        <w:t>The Service Provider shall provide SARS with at least thirty (30) days’ notice prior to any material modification, cancellation or non-renewal of the insurance policies.</w:t>
      </w:r>
    </w:p>
    <w:p w:rsidR="00E34C01" w:rsidRPr="00E34C01" w:rsidRDefault="00E34C01" w:rsidP="00E34C01">
      <w:pPr>
        <w:widowControl w:val="0"/>
        <w:tabs>
          <w:tab w:val="left" w:pos="1418"/>
        </w:tabs>
        <w:spacing w:after="0" w:line="360" w:lineRule="auto"/>
        <w:ind w:left="709" w:right="-46" w:hanging="709"/>
        <w:jc w:val="both"/>
        <w:rPr>
          <w:rFonts w:ascii="Arial" w:eastAsia="Times New Roman" w:hAnsi="Arial" w:cs="Arial"/>
          <w:lang w:eastAsia="en-ZA"/>
        </w:rPr>
      </w:pPr>
    </w:p>
    <w:p w:rsidR="00E34C01" w:rsidRPr="00E34C01" w:rsidRDefault="00E34C01" w:rsidP="00E34C01">
      <w:pPr>
        <w:widowControl w:val="0"/>
        <w:numPr>
          <w:ilvl w:val="1"/>
          <w:numId w:val="17"/>
        </w:numPr>
        <w:tabs>
          <w:tab w:val="left" w:pos="1418"/>
        </w:tabs>
        <w:spacing w:after="0" w:line="360" w:lineRule="auto"/>
        <w:ind w:left="709" w:right="-46" w:hanging="709"/>
        <w:jc w:val="both"/>
        <w:rPr>
          <w:rFonts w:ascii="Arial" w:eastAsia="Times New Roman" w:hAnsi="Arial" w:cs="Arial"/>
          <w:lang w:eastAsia="en-ZA"/>
        </w:rPr>
      </w:pPr>
      <w:r w:rsidRPr="00E34C01">
        <w:rPr>
          <w:rFonts w:ascii="Arial" w:eastAsia="Times New Roman" w:hAnsi="Arial" w:cs="Arial"/>
          <w:lang w:eastAsia="en-ZA"/>
        </w:rPr>
        <w:t xml:space="preserve">In the case of loss or damage or other event that requires notice or other action under the terms of any insurance coverage set out in </w:t>
      </w:r>
      <w:r w:rsidRPr="00E34C01">
        <w:rPr>
          <w:rFonts w:ascii="Arial" w:eastAsia="Times New Roman" w:hAnsi="Arial" w:cs="Arial"/>
          <w:b/>
          <w:lang w:eastAsia="en-ZA"/>
        </w:rPr>
        <w:t xml:space="preserve">Clause 14.1 </w:t>
      </w:r>
      <w:r w:rsidRPr="00E34C01">
        <w:rPr>
          <w:rFonts w:ascii="Arial" w:eastAsia="Times New Roman" w:hAnsi="Arial" w:cs="Arial"/>
          <w:lang w:eastAsia="en-ZA"/>
        </w:rPr>
        <w:t>above, the Service Provider shall be solely responsible to take such action. The Service Provider shall provide SARS with contemporaneous notice and with such other information as SARS may request regarding the event.</w:t>
      </w:r>
    </w:p>
    <w:p w:rsidR="00E34C01" w:rsidRPr="00E34C01" w:rsidRDefault="00E34C01" w:rsidP="00E34C01">
      <w:pPr>
        <w:spacing w:after="0" w:line="240" w:lineRule="auto"/>
        <w:ind w:left="720" w:right="-46"/>
        <w:contextualSpacing/>
        <w:rPr>
          <w:rFonts w:ascii="Arial" w:eastAsia="Times New Roman" w:hAnsi="Arial" w:cs="Arial"/>
          <w:sz w:val="24"/>
          <w:szCs w:val="24"/>
          <w:lang w:val="en-GB" w:eastAsia="en-ZA"/>
        </w:rPr>
      </w:pPr>
    </w:p>
    <w:p w:rsidR="00E34C01" w:rsidRPr="00E34C01" w:rsidRDefault="00E34C01" w:rsidP="00E34C01">
      <w:pPr>
        <w:widowControl w:val="0"/>
        <w:numPr>
          <w:ilvl w:val="1"/>
          <w:numId w:val="17"/>
        </w:numPr>
        <w:tabs>
          <w:tab w:val="left" w:pos="1418"/>
        </w:tabs>
        <w:spacing w:after="0" w:line="360" w:lineRule="auto"/>
        <w:ind w:left="709" w:right="-46" w:hanging="709"/>
        <w:jc w:val="both"/>
        <w:rPr>
          <w:rFonts w:ascii="Arial" w:eastAsia="Times New Roman" w:hAnsi="Arial" w:cs="Arial"/>
          <w:lang w:eastAsia="en-ZA"/>
        </w:rPr>
      </w:pPr>
      <w:r w:rsidRPr="00E34C01">
        <w:rPr>
          <w:rFonts w:ascii="Arial" w:eastAsia="Times New Roman" w:hAnsi="Arial" w:cs="Arial"/>
          <w:lang w:eastAsia="en-ZA"/>
        </w:rPr>
        <w:t>Without limiting the generality of SARS’s rights and remedies in this Agreement, in the event of a failure by the Service Provider to take out or maintain any insurance required hereunder, or to provide evidence of renewal within the period indicated herein, SARS may purchase the requisite insurance and deduct or offset the costs thereof from any monies due to the Service Provider by SARS under this Agreement.</w:t>
      </w:r>
    </w:p>
    <w:p w:rsidR="00E34C01" w:rsidRDefault="00E34C01" w:rsidP="00E34C01">
      <w:pPr>
        <w:widowControl w:val="0"/>
        <w:spacing w:after="0" w:line="360" w:lineRule="auto"/>
        <w:jc w:val="both"/>
        <w:rPr>
          <w:rFonts w:ascii="Arial" w:eastAsia="Times New Roman" w:hAnsi="Arial" w:cs="Arial"/>
          <w:lang w:eastAsia="en-GB"/>
        </w:rPr>
      </w:pPr>
    </w:p>
    <w:p w:rsidR="00E20C37" w:rsidRDefault="00E20C37" w:rsidP="00E34C01">
      <w:pPr>
        <w:widowControl w:val="0"/>
        <w:spacing w:after="0" w:line="360" w:lineRule="auto"/>
        <w:jc w:val="both"/>
        <w:rPr>
          <w:rFonts w:ascii="Arial" w:eastAsia="Times New Roman" w:hAnsi="Arial" w:cs="Arial"/>
          <w:lang w:eastAsia="en-GB"/>
        </w:rPr>
      </w:pPr>
    </w:p>
    <w:p w:rsidR="00E20C37" w:rsidRPr="00E34C01" w:rsidRDefault="00E20C37" w:rsidP="00E34C01">
      <w:pPr>
        <w:widowControl w:val="0"/>
        <w:spacing w:after="0" w:line="360" w:lineRule="auto"/>
        <w:jc w:val="both"/>
        <w:rPr>
          <w:rFonts w:ascii="Arial" w:eastAsia="Times New Roman" w:hAnsi="Arial" w:cs="Arial"/>
          <w:lang w:eastAsia="en-GB"/>
        </w:rPr>
      </w:pPr>
    </w:p>
    <w:p w:rsidR="00E34C01" w:rsidRPr="00E34C01" w:rsidRDefault="00E34C01" w:rsidP="00E34C01">
      <w:pPr>
        <w:widowControl w:val="0"/>
        <w:numPr>
          <w:ilvl w:val="0"/>
          <w:numId w:val="17"/>
        </w:numPr>
        <w:spacing w:after="0" w:line="360" w:lineRule="auto"/>
        <w:ind w:left="709" w:hanging="709"/>
        <w:jc w:val="both"/>
        <w:rPr>
          <w:rFonts w:ascii="Arial" w:eastAsia="Times New Roman" w:hAnsi="Arial" w:cs="Arial"/>
          <w:b/>
          <w:lang w:eastAsia="en-GB"/>
        </w:rPr>
      </w:pPr>
      <w:bookmarkStart w:id="43" w:name="_Ref356305288"/>
      <w:r w:rsidRPr="00E34C01">
        <w:rPr>
          <w:rFonts w:ascii="Arial" w:eastAsia="Times New Roman" w:hAnsi="Arial" w:cs="Arial"/>
          <w:b/>
          <w:lang w:eastAsia="en-GB"/>
        </w:rPr>
        <w:t>BREACH</w:t>
      </w:r>
      <w:bookmarkEnd w:id="43"/>
      <w:r w:rsidRPr="00E34C01">
        <w:rPr>
          <w:rFonts w:ascii="Arial" w:eastAsia="Times New Roman" w:hAnsi="Arial" w:cs="Arial"/>
          <w:b/>
          <w:lang w:eastAsia="en-GB"/>
        </w:rPr>
        <w:fldChar w:fldCharType="begin"/>
      </w:r>
      <w:r w:rsidRPr="00E34C01">
        <w:instrText xml:space="preserve"> TC "</w:instrText>
      </w:r>
      <w:bookmarkStart w:id="44" w:name="_Toc458696142"/>
      <w:r w:rsidRPr="00E34C01">
        <w:rPr>
          <w:rFonts w:ascii="Arial" w:eastAsia="Times New Roman" w:hAnsi="Arial" w:cs="Arial"/>
          <w:b/>
          <w:lang w:eastAsia="en-GB"/>
        </w:rPr>
        <w:instrText>15.   BREACH</w:instrText>
      </w:r>
      <w:bookmarkEnd w:id="44"/>
      <w:r w:rsidRPr="00E34C01">
        <w:instrText xml:space="preserve">" \f C \l "1" </w:instrText>
      </w:r>
      <w:r w:rsidRPr="00E34C01">
        <w:rPr>
          <w:rFonts w:ascii="Arial" w:eastAsia="Times New Roman" w:hAnsi="Arial" w:cs="Arial"/>
          <w:b/>
          <w:lang w:eastAsia="en-GB"/>
        </w:rPr>
        <w:fldChar w:fldCharType="end"/>
      </w:r>
    </w:p>
    <w:p w:rsidR="00E34C01" w:rsidRPr="00E34C01" w:rsidRDefault="00E34C01" w:rsidP="00E34C01">
      <w:pPr>
        <w:widowControl w:val="0"/>
        <w:spacing w:after="0" w:line="360" w:lineRule="auto"/>
        <w:ind w:left="1069"/>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Where a Party (the “Defaulting Party”) breaches any of the provisions herein, the other Party (the “Aggrieved Party”) may give notice to the Defaulting Party and request it to remedy the breach within a period of ten (10) days.</w:t>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 xml:space="preserve"> </w:t>
      </w:r>
      <w:bookmarkStart w:id="45" w:name="_Ref343698413"/>
      <w:r w:rsidRPr="00E34C01">
        <w:rPr>
          <w:rFonts w:ascii="Arial" w:eastAsia="Times New Roman" w:hAnsi="Arial" w:cs="Arial"/>
          <w:lang w:eastAsia="en-GB"/>
        </w:rPr>
        <w:t>If the Defaulting Party fails to remedy the breach within the specified time, then the Aggrieved Party may claim specific performance, or terminate the Agreement forthwith and claim damages from the Defaulting Party.</w:t>
      </w:r>
      <w:bookmarkEnd w:id="45"/>
    </w:p>
    <w:p w:rsidR="00E34C01" w:rsidRPr="00E34C01" w:rsidRDefault="00E34C01" w:rsidP="00E34C01">
      <w:pPr>
        <w:widowControl w:val="0"/>
        <w:spacing w:after="0" w:line="360" w:lineRule="auto"/>
        <w:ind w:left="1069"/>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 xml:space="preserve">Notwithstanding </w:t>
      </w:r>
      <w:r w:rsidRPr="00E34C01">
        <w:rPr>
          <w:rFonts w:ascii="Arial" w:eastAsia="Times New Roman" w:hAnsi="Arial" w:cs="Arial"/>
          <w:b/>
          <w:lang w:eastAsia="en-GB"/>
        </w:rPr>
        <w:t>Clause</w:t>
      </w:r>
      <w:r w:rsidRPr="00E34C01">
        <w:rPr>
          <w:rFonts w:ascii="Arial" w:eastAsia="Times New Roman" w:hAnsi="Arial" w:cs="Arial"/>
          <w:lang w:eastAsia="en-GB"/>
        </w:rPr>
        <w:t xml:space="preserve"> </w:t>
      </w:r>
      <w:r w:rsidRPr="00E34C01">
        <w:rPr>
          <w:rFonts w:ascii="Arial" w:hAnsi="Arial" w:cs="Arial"/>
        </w:rPr>
        <w:fldChar w:fldCharType="begin"/>
      </w:r>
      <w:r w:rsidRPr="00E34C01">
        <w:rPr>
          <w:rFonts w:ascii="Arial" w:hAnsi="Arial" w:cs="Arial"/>
        </w:rPr>
        <w:instrText xml:space="preserve"> REF _Ref343698413 \r \p \h  \* MERGEFORMAT </w:instrText>
      </w:r>
      <w:r w:rsidRPr="00E34C01">
        <w:rPr>
          <w:rFonts w:ascii="Arial" w:hAnsi="Arial" w:cs="Arial"/>
        </w:rPr>
      </w:r>
      <w:r w:rsidRPr="00E34C01">
        <w:rPr>
          <w:rFonts w:ascii="Arial" w:hAnsi="Arial" w:cs="Arial"/>
        </w:rPr>
        <w:fldChar w:fldCharType="separate"/>
      </w:r>
      <w:r w:rsidR="00D60ACE" w:rsidRPr="00D60ACE">
        <w:rPr>
          <w:rFonts w:ascii="Arial" w:hAnsi="Arial" w:cs="Arial"/>
          <w:b/>
        </w:rPr>
        <w:t>15.2</w:t>
      </w:r>
      <w:r w:rsidR="00D60ACE">
        <w:rPr>
          <w:rFonts w:ascii="Arial" w:hAnsi="Arial" w:cs="Arial"/>
        </w:rPr>
        <w:t xml:space="preserve"> above</w:t>
      </w:r>
      <w:r w:rsidRPr="00E34C01">
        <w:rPr>
          <w:rFonts w:ascii="Arial" w:hAnsi="Arial" w:cs="Arial"/>
        </w:rPr>
        <w:fldChar w:fldCharType="end"/>
      </w:r>
      <w:r w:rsidRPr="00E34C01">
        <w:rPr>
          <w:rFonts w:ascii="Arial" w:eastAsia="Times New Roman" w:hAnsi="Arial" w:cs="Arial"/>
          <w:lang w:eastAsia="en-GB"/>
        </w:rPr>
        <w:t>, the Aggrieved Party shall be entitled to any other remedies at law, as may be applicable.</w:t>
      </w:r>
    </w:p>
    <w:p w:rsidR="00446532" w:rsidRPr="00E34C01" w:rsidRDefault="00446532" w:rsidP="00E34C01">
      <w:pPr>
        <w:widowControl w:val="0"/>
        <w:spacing w:after="0" w:line="360" w:lineRule="auto"/>
        <w:jc w:val="both"/>
        <w:rPr>
          <w:rFonts w:ascii="Arial" w:eastAsia="Times New Roman" w:hAnsi="Arial" w:cs="Arial"/>
          <w:lang w:eastAsia="en-GB"/>
        </w:rPr>
      </w:pPr>
    </w:p>
    <w:p w:rsidR="00E34C01" w:rsidRPr="00E34C01" w:rsidRDefault="00E34C01" w:rsidP="00E34C01">
      <w:pPr>
        <w:widowControl w:val="0"/>
        <w:numPr>
          <w:ilvl w:val="0"/>
          <w:numId w:val="17"/>
        </w:numPr>
        <w:spacing w:after="0" w:line="360" w:lineRule="auto"/>
        <w:ind w:left="709" w:hanging="709"/>
        <w:jc w:val="both"/>
        <w:rPr>
          <w:rFonts w:ascii="Arial" w:eastAsia="Times New Roman" w:hAnsi="Arial" w:cs="Arial"/>
          <w:b/>
          <w:lang w:eastAsia="en-GB"/>
        </w:rPr>
      </w:pPr>
      <w:bookmarkStart w:id="46" w:name="_Ref356305296"/>
      <w:r w:rsidRPr="00E34C01">
        <w:rPr>
          <w:rFonts w:ascii="Arial" w:eastAsia="Times New Roman" w:hAnsi="Arial" w:cs="Arial"/>
          <w:b/>
          <w:lang w:eastAsia="en-GB"/>
        </w:rPr>
        <w:t>TERMINATION</w:t>
      </w:r>
      <w:bookmarkEnd w:id="46"/>
      <w:r w:rsidRPr="00E34C01">
        <w:rPr>
          <w:rFonts w:ascii="Arial" w:eastAsia="Times New Roman" w:hAnsi="Arial" w:cs="Arial"/>
          <w:b/>
          <w:lang w:eastAsia="en-GB"/>
        </w:rPr>
        <w:fldChar w:fldCharType="begin"/>
      </w:r>
      <w:r w:rsidRPr="00E34C01">
        <w:instrText xml:space="preserve"> TC "</w:instrText>
      </w:r>
      <w:bookmarkStart w:id="47" w:name="_Toc458696143"/>
      <w:r w:rsidRPr="00E34C01">
        <w:rPr>
          <w:rFonts w:ascii="Arial" w:eastAsia="Times New Roman" w:hAnsi="Arial" w:cs="Arial"/>
          <w:b/>
          <w:lang w:eastAsia="en-GB"/>
        </w:rPr>
        <w:instrText>16.   TERMINATION</w:instrText>
      </w:r>
      <w:bookmarkEnd w:id="47"/>
      <w:r w:rsidRPr="00E34C01">
        <w:instrText xml:space="preserve">" \f C \l "1" </w:instrText>
      </w:r>
      <w:r w:rsidRPr="00E34C01">
        <w:rPr>
          <w:rFonts w:ascii="Arial" w:eastAsia="Times New Roman" w:hAnsi="Arial" w:cs="Arial"/>
          <w:b/>
          <w:lang w:eastAsia="en-GB"/>
        </w:rPr>
        <w:fldChar w:fldCharType="end"/>
      </w:r>
    </w:p>
    <w:p w:rsidR="00E34C01" w:rsidRPr="00E34C01" w:rsidRDefault="00E34C01" w:rsidP="00E34C01">
      <w:pPr>
        <w:widowControl w:val="0"/>
        <w:spacing w:after="0" w:line="360" w:lineRule="auto"/>
        <w:ind w:left="1069"/>
        <w:jc w:val="both"/>
        <w:rPr>
          <w:rFonts w:ascii="Arial" w:eastAsia="Times New Roman" w:hAnsi="Arial" w:cs="Arial"/>
          <w:b/>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This Agreement will terminate on Termination Date, unless terminated earlier in terms of other provisions of this Agreement.</w:t>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In the event that the Service Provider is unable to pay its debts or has an administrator, liquidator or similar person or officer appointed, or where it becomes the subject of business rescue proceedings, compromises generally with its creditors, is unable to pay any judgment granted against it within ten (10) days, cease for any other reason to carry on business, or in the reasonable opinion of SARS, any of these events appear likely, SARS may terminate this Agreement without any liability to the Service Provider.</w:t>
      </w:r>
    </w:p>
    <w:p w:rsidR="00E34C01" w:rsidRPr="00E34C01" w:rsidRDefault="00E34C01" w:rsidP="00E34C01">
      <w:pPr>
        <w:widowControl w:val="0"/>
        <w:spacing w:after="0" w:line="360" w:lineRule="auto"/>
        <w:ind w:left="1069"/>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ab/>
        <w:t>SARS may, by giving notice to the Service Provider, terminate the Agreement without liability to the Service Provider, in respect of the Services (in whole or in part), as of a date specified in the notice of termination in the event that the Service Provider, without SARS’s written consent –</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2"/>
          <w:numId w:val="17"/>
        </w:numPr>
        <w:spacing w:after="0" w:line="360" w:lineRule="auto"/>
        <w:ind w:left="1560" w:hanging="851"/>
        <w:jc w:val="both"/>
        <w:rPr>
          <w:rFonts w:ascii="Arial" w:eastAsia="Times New Roman" w:hAnsi="Arial" w:cs="Arial"/>
          <w:lang w:eastAsia="en-GB"/>
        </w:rPr>
      </w:pPr>
      <w:r w:rsidRPr="00E34C01">
        <w:rPr>
          <w:rFonts w:ascii="Arial" w:eastAsia="Times New Roman" w:hAnsi="Arial" w:cs="Arial"/>
          <w:lang w:eastAsia="en-GB"/>
        </w:rPr>
        <w:t>sells all or substantially all of its assets; or</w:t>
      </w:r>
    </w:p>
    <w:p w:rsidR="00E34C01" w:rsidRPr="00E34C01" w:rsidRDefault="00E34C01" w:rsidP="00E34C01">
      <w:pPr>
        <w:widowControl w:val="0"/>
        <w:spacing w:after="0" w:line="360" w:lineRule="auto"/>
        <w:ind w:left="1560"/>
        <w:jc w:val="both"/>
        <w:rPr>
          <w:rFonts w:ascii="Arial" w:eastAsia="Times New Roman" w:hAnsi="Arial" w:cs="Arial"/>
          <w:lang w:eastAsia="en-GB"/>
        </w:rPr>
      </w:pPr>
    </w:p>
    <w:p w:rsidR="00E34C01" w:rsidRPr="00E34C01" w:rsidRDefault="00E34C01" w:rsidP="00CF2D0D">
      <w:pPr>
        <w:widowControl w:val="0"/>
        <w:numPr>
          <w:ilvl w:val="2"/>
          <w:numId w:val="17"/>
        </w:numPr>
        <w:spacing w:after="0" w:line="360" w:lineRule="auto"/>
        <w:ind w:left="1560" w:hanging="851"/>
        <w:jc w:val="both"/>
        <w:rPr>
          <w:rFonts w:ascii="Arial" w:eastAsia="Times New Roman" w:hAnsi="Arial" w:cs="Arial"/>
          <w:lang w:eastAsia="en-GB"/>
        </w:rPr>
      </w:pPr>
      <w:proofErr w:type="gramStart"/>
      <w:r w:rsidRPr="00E34C01">
        <w:rPr>
          <w:rFonts w:ascii="Arial" w:eastAsia="Times New Roman" w:hAnsi="Arial" w:cs="Arial"/>
          <w:lang w:eastAsia="en-GB"/>
        </w:rPr>
        <w:t>undergoes</w:t>
      </w:r>
      <w:proofErr w:type="gramEnd"/>
      <w:r w:rsidRPr="00E34C01">
        <w:rPr>
          <w:rFonts w:ascii="Arial" w:eastAsia="Times New Roman" w:hAnsi="Arial" w:cs="Arial"/>
          <w:lang w:eastAsia="en-GB"/>
        </w:rPr>
        <w:t xml:space="preserve"> a change of ownership/management. For this purpose, a change of ownership/management shall be deemed to have occurred in circumstances where any natural or legal person acquires the ability, by virtue of ownership, rights of appointment, voting rights, management agreement, or agreement of any kind, to control or direct, directly or indirectly, the board or executive body or decision making process or management of the Service Provider.</w:t>
      </w:r>
    </w:p>
    <w:p w:rsidR="00E34C01" w:rsidRPr="00E34C01" w:rsidRDefault="00E34C01" w:rsidP="00CF2D0D">
      <w:pPr>
        <w:spacing w:after="0" w:line="360" w:lineRule="auto"/>
        <w:ind w:left="720"/>
        <w:contextualSpacing/>
        <w:rPr>
          <w:rFonts w:ascii="Arial" w:eastAsia="Times New Roman" w:hAnsi="Arial" w:cs="Arial"/>
          <w:sz w:val="24"/>
          <w:szCs w:val="24"/>
          <w:lang w:val="en-GB" w:eastAsia="en-GB"/>
        </w:rPr>
      </w:pPr>
    </w:p>
    <w:p w:rsidR="00E34C01" w:rsidRPr="00E34C01" w:rsidRDefault="00E34C01" w:rsidP="00CF2D0D">
      <w:pPr>
        <w:widowControl w:val="0"/>
        <w:numPr>
          <w:ilvl w:val="0"/>
          <w:numId w:val="17"/>
        </w:numPr>
        <w:spacing w:after="0" w:line="360" w:lineRule="auto"/>
        <w:ind w:left="709" w:hanging="709"/>
        <w:jc w:val="both"/>
        <w:rPr>
          <w:rFonts w:ascii="Arial" w:eastAsia="Times New Roman" w:hAnsi="Arial" w:cs="Arial"/>
          <w:b/>
          <w:lang w:eastAsia="en-GB"/>
        </w:rPr>
      </w:pPr>
      <w:r w:rsidRPr="00E34C01">
        <w:rPr>
          <w:rFonts w:ascii="Arial" w:eastAsia="Times New Roman" w:hAnsi="Arial" w:cs="Arial"/>
          <w:b/>
          <w:lang w:eastAsia="en-GB"/>
        </w:rPr>
        <w:t>FORCE MAJEURE</w:t>
      </w:r>
      <w:r w:rsidRPr="00E34C01">
        <w:rPr>
          <w:rFonts w:ascii="Arial" w:eastAsia="Times New Roman" w:hAnsi="Arial" w:cs="Arial"/>
          <w:b/>
          <w:lang w:eastAsia="en-GB"/>
        </w:rPr>
        <w:fldChar w:fldCharType="begin"/>
      </w:r>
      <w:r w:rsidRPr="00E34C01">
        <w:instrText xml:space="preserve"> TC "</w:instrText>
      </w:r>
      <w:bookmarkStart w:id="48" w:name="_Toc458696144"/>
      <w:r w:rsidRPr="00E34C01">
        <w:rPr>
          <w:rFonts w:ascii="Arial" w:eastAsia="Times New Roman" w:hAnsi="Arial" w:cs="Arial"/>
          <w:b/>
          <w:lang w:eastAsia="en-GB"/>
        </w:rPr>
        <w:instrText>17.   FORCE MAJEURE</w:instrText>
      </w:r>
      <w:bookmarkEnd w:id="48"/>
      <w:r w:rsidRPr="00E34C01">
        <w:instrText xml:space="preserve">" \f C \l "1" </w:instrText>
      </w:r>
      <w:r w:rsidRPr="00E34C01">
        <w:rPr>
          <w:rFonts w:ascii="Arial" w:eastAsia="Times New Roman" w:hAnsi="Arial" w:cs="Arial"/>
          <w:b/>
          <w:lang w:eastAsia="en-GB"/>
        </w:rPr>
        <w:fldChar w:fldCharType="end"/>
      </w:r>
    </w:p>
    <w:p w:rsidR="00E34C01" w:rsidRPr="00E34C01" w:rsidRDefault="00E34C01" w:rsidP="00E34C01">
      <w:pPr>
        <w:widowControl w:val="0"/>
        <w:spacing w:after="0" w:line="360" w:lineRule="auto"/>
        <w:ind w:left="1069"/>
        <w:jc w:val="both"/>
        <w:rPr>
          <w:rFonts w:ascii="Arial" w:eastAsia="Times New Roman" w:hAnsi="Arial" w:cs="Arial"/>
          <w:b/>
          <w:lang w:eastAsia="en-GB"/>
        </w:rPr>
      </w:pPr>
    </w:p>
    <w:p w:rsidR="00E34C01" w:rsidRPr="00E34C01" w:rsidRDefault="00E34C01" w:rsidP="00E34C01">
      <w:pPr>
        <w:widowControl w:val="0"/>
        <w:numPr>
          <w:ilvl w:val="1"/>
          <w:numId w:val="17"/>
        </w:numPr>
        <w:tabs>
          <w:tab w:val="left" w:pos="1134"/>
        </w:tabs>
        <w:spacing w:after="0" w:line="360" w:lineRule="auto"/>
        <w:ind w:hanging="644"/>
        <w:jc w:val="both"/>
        <w:rPr>
          <w:rFonts w:ascii="Arial" w:eastAsia="Times New Roman" w:hAnsi="Arial" w:cs="Arial"/>
          <w:lang w:val="en-GB" w:eastAsia="en-GB"/>
        </w:rPr>
      </w:pPr>
      <w:r w:rsidRPr="00E34C01">
        <w:rPr>
          <w:rFonts w:ascii="Arial" w:eastAsia="Times New Roman" w:hAnsi="Arial" w:cs="Arial"/>
          <w:lang w:val="en-GB" w:eastAsia="en-GB"/>
        </w:rPr>
        <w:t>In the event of any act beyond the control of the Parties, strike, war, rebellion, riot, civil commotion, lockout, suspension of labour, fire, accident, or (without regard to the foregoing enumeration) of any circumstances arising or action taken beyond the reasonable control of the Parties hereto preventing them or any of them from the performance of any obligation hereunder (any such event hereinafter called “</w:t>
      </w:r>
      <w:r w:rsidRPr="00E34C01">
        <w:rPr>
          <w:rFonts w:ascii="Arial" w:eastAsia="Times New Roman" w:hAnsi="Arial" w:cs="Arial"/>
          <w:i/>
          <w:lang w:val="en-GB" w:eastAsia="en-GB"/>
        </w:rPr>
        <w:t>force majeure</w:t>
      </w:r>
      <w:r w:rsidRPr="00E34C01">
        <w:rPr>
          <w:rFonts w:ascii="Arial" w:eastAsia="Times New Roman" w:hAnsi="Arial" w:cs="Arial"/>
          <w:lang w:val="en-GB" w:eastAsia="en-GB"/>
        </w:rPr>
        <w:t xml:space="preserve"> event”) then the Party affected by such </w:t>
      </w:r>
      <w:r w:rsidRPr="00E34C01">
        <w:rPr>
          <w:rFonts w:ascii="Arial" w:eastAsia="Times New Roman" w:hAnsi="Arial" w:cs="Arial"/>
          <w:i/>
          <w:lang w:val="en-GB" w:eastAsia="en-GB"/>
        </w:rPr>
        <w:t>force majeure</w:t>
      </w:r>
      <w:r w:rsidRPr="00E34C01">
        <w:rPr>
          <w:rFonts w:ascii="Arial" w:eastAsia="Times New Roman" w:hAnsi="Arial" w:cs="Arial"/>
          <w:lang w:val="en-GB" w:eastAsia="en-GB"/>
        </w:rPr>
        <w:t xml:space="preserve"> event shall be relieved</w:t>
      </w:r>
      <w:r w:rsidRPr="00E34C01">
        <w:rPr>
          <w:rFonts w:ascii="Times New Roman" w:eastAsia="Times New Roman" w:hAnsi="Times New Roman" w:cs="Times New Roman"/>
          <w:sz w:val="24"/>
          <w:szCs w:val="24"/>
          <w:lang w:val="en-GB" w:eastAsia="en-GB"/>
        </w:rPr>
        <w:t xml:space="preserve"> </w:t>
      </w:r>
      <w:r w:rsidRPr="00E34C01">
        <w:rPr>
          <w:rFonts w:ascii="Arial" w:eastAsia="Times New Roman" w:hAnsi="Arial" w:cs="Arial"/>
          <w:lang w:val="en-GB" w:eastAsia="en-GB"/>
        </w:rPr>
        <w:t xml:space="preserve">of its obligations hereunder during the period that such </w:t>
      </w:r>
      <w:r w:rsidRPr="00E34C01">
        <w:rPr>
          <w:rFonts w:ascii="Arial" w:eastAsia="Times New Roman" w:hAnsi="Arial" w:cs="Arial"/>
          <w:i/>
          <w:lang w:val="en-GB" w:eastAsia="en-GB"/>
        </w:rPr>
        <w:t>force majeure</w:t>
      </w:r>
      <w:r w:rsidRPr="00E34C01">
        <w:rPr>
          <w:rFonts w:ascii="Arial" w:eastAsia="Times New Roman" w:hAnsi="Arial" w:cs="Arial"/>
          <w:lang w:val="en-GB" w:eastAsia="en-GB"/>
        </w:rPr>
        <w:t xml:space="preserve"> continues (excluding payment obligations which fell due before the said </w:t>
      </w:r>
      <w:r w:rsidRPr="00E34C01">
        <w:rPr>
          <w:rFonts w:ascii="Arial" w:eastAsia="Times New Roman" w:hAnsi="Arial" w:cs="Arial"/>
          <w:i/>
          <w:lang w:val="en-GB" w:eastAsia="en-GB"/>
        </w:rPr>
        <w:t>force majeure</w:t>
      </w:r>
      <w:r w:rsidRPr="00E34C01">
        <w:rPr>
          <w:rFonts w:ascii="Arial" w:eastAsia="Times New Roman" w:hAnsi="Arial" w:cs="Arial"/>
          <w:lang w:val="en-GB" w:eastAsia="en-GB"/>
        </w:rPr>
        <w:t xml:space="preserve">). </w:t>
      </w:r>
    </w:p>
    <w:p w:rsidR="00E34C01" w:rsidRPr="00E34C01" w:rsidRDefault="00E34C01" w:rsidP="00E34C01">
      <w:pPr>
        <w:widowControl w:val="0"/>
        <w:tabs>
          <w:tab w:val="left" w:pos="1134"/>
        </w:tabs>
        <w:spacing w:after="0" w:line="360" w:lineRule="auto"/>
        <w:ind w:left="1134" w:hanging="644"/>
        <w:jc w:val="both"/>
        <w:rPr>
          <w:rFonts w:ascii="Arial" w:eastAsia="Times New Roman" w:hAnsi="Arial" w:cs="Arial"/>
          <w:lang w:val="en-GB" w:eastAsia="en-GB"/>
        </w:rPr>
      </w:pPr>
    </w:p>
    <w:p w:rsidR="00E34C01" w:rsidRPr="00E34C01" w:rsidRDefault="00E34C01" w:rsidP="00E34C01">
      <w:pPr>
        <w:widowControl w:val="0"/>
        <w:numPr>
          <w:ilvl w:val="1"/>
          <w:numId w:val="17"/>
        </w:numPr>
        <w:tabs>
          <w:tab w:val="left" w:pos="1134"/>
        </w:tabs>
        <w:spacing w:after="0" w:line="360" w:lineRule="auto"/>
        <w:ind w:hanging="644"/>
        <w:jc w:val="both"/>
        <w:rPr>
          <w:rFonts w:ascii="Arial" w:eastAsia="Times New Roman" w:hAnsi="Arial" w:cs="Arial"/>
          <w:lang w:val="en-GB" w:eastAsia="en-GB"/>
        </w:rPr>
      </w:pPr>
      <w:r w:rsidRPr="00E34C01">
        <w:rPr>
          <w:rFonts w:ascii="Arial" w:eastAsia="Times New Roman" w:hAnsi="Arial" w:cs="Arial"/>
          <w:lang w:val="en-GB" w:eastAsia="en-GB"/>
        </w:rPr>
        <w:t xml:space="preserve">The affected Party’s relief is only to the extent so prevented and such Party shall not be liable for any delay or failure in the performance of any obligations hereunder or loss or damage which the other Party may suffer due to or resulting from the </w:t>
      </w:r>
      <w:r w:rsidRPr="00E34C01">
        <w:rPr>
          <w:rFonts w:ascii="Arial" w:eastAsia="Times New Roman" w:hAnsi="Arial" w:cs="Arial"/>
          <w:i/>
          <w:lang w:val="en-GB" w:eastAsia="en-GB"/>
        </w:rPr>
        <w:t>force majeure</w:t>
      </w:r>
      <w:r w:rsidRPr="00E34C01">
        <w:rPr>
          <w:rFonts w:ascii="Arial" w:eastAsia="Times New Roman" w:hAnsi="Arial" w:cs="Arial"/>
          <w:lang w:val="en-GB" w:eastAsia="en-GB"/>
        </w:rPr>
        <w:t xml:space="preserve"> event, provided always that a written notice shall be promptly given of any such inability by the affected Party. </w:t>
      </w:r>
    </w:p>
    <w:p w:rsidR="00E34C01" w:rsidRPr="00E34C01" w:rsidRDefault="00E34C01" w:rsidP="00E34C01">
      <w:pPr>
        <w:widowControl w:val="0"/>
        <w:tabs>
          <w:tab w:val="left" w:pos="1134"/>
        </w:tabs>
        <w:spacing w:after="0" w:line="360" w:lineRule="auto"/>
        <w:ind w:left="1134" w:hanging="644"/>
        <w:jc w:val="both"/>
        <w:rPr>
          <w:rFonts w:ascii="Arial" w:eastAsia="Times New Roman" w:hAnsi="Arial" w:cs="Arial"/>
          <w:lang w:val="en-GB" w:eastAsia="en-GB"/>
        </w:rPr>
      </w:pPr>
    </w:p>
    <w:p w:rsidR="00E34C01" w:rsidRPr="00E34C01" w:rsidRDefault="00E34C01" w:rsidP="00E34C01">
      <w:pPr>
        <w:widowControl w:val="0"/>
        <w:numPr>
          <w:ilvl w:val="1"/>
          <w:numId w:val="17"/>
        </w:numPr>
        <w:tabs>
          <w:tab w:val="left" w:pos="1134"/>
        </w:tabs>
        <w:spacing w:after="0" w:line="360" w:lineRule="auto"/>
        <w:ind w:hanging="644"/>
        <w:jc w:val="both"/>
        <w:rPr>
          <w:rFonts w:ascii="Arial" w:eastAsia="Times New Roman" w:hAnsi="Arial" w:cs="Arial"/>
          <w:lang w:val="en-GB" w:eastAsia="en-GB"/>
        </w:rPr>
      </w:pPr>
      <w:r w:rsidRPr="00E34C01">
        <w:rPr>
          <w:rFonts w:ascii="Arial" w:eastAsia="Times New Roman" w:hAnsi="Arial" w:cs="Arial"/>
          <w:lang w:val="en-GB" w:eastAsia="en-GB"/>
        </w:rPr>
        <w:t xml:space="preserve">Any Party invoking </w:t>
      </w:r>
      <w:r w:rsidRPr="00E34C01">
        <w:rPr>
          <w:rFonts w:ascii="Arial" w:eastAsia="Times New Roman" w:hAnsi="Arial" w:cs="Arial"/>
          <w:i/>
          <w:lang w:val="en-GB" w:eastAsia="en-GB"/>
        </w:rPr>
        <w:t>force majeure</w:t>
      </w:r>
      <w:r w:rsidRPr="00E34C01">
        <w:rPr>
          <w:rFonts w:ascii="Arial" w:eastAsia="Times New Roman" w:hAnsi="Arial" w:cs="Arial"/>
          <w:lang w:val="en-GB" w:eastAsia="en-GB"/>
        </w:rPr>
        <w:t xml:space="preserve"> shall upon termination of such </w:t>
      </w:r>
      <w:r w:rsidRPr="00E34C01">
        <w:rPr>
          <w:rFonts w:ascii="Arial" w:eastAsia="Times New Roman" w:hAnsi="Arial" w:cs="Arial"/>
          <w:i/>
          <w:lang w:val="en-GB" w:eastAsia="en-GB"/>
        </w:rPr>
        <w:t>force majeure</w:t>
      </w:r>
      <w:r w:rsidRPr="00E34C01">
        <w:rPr>
          <w:rFonts w:ascii="Arial" w:eastAsia="Times New Roman" w:hAnsi="Arial" w:cs="Arial"/>
          <w:lang w:val="en-GB" w:eastAsia="en-GB"/>
        </w:rPr>
        <w:t xml:space="preserve"> give prompt written notice thereof to the other Party.  Should a </w:t>
      </w:r>
      <w:r w:rsidRPr="00E34C01">
        <w:rPr>
          <w:rFonts w:ascii="Arial" w:eastAsia="Times New Roman" w:hAnsi="Arial" w:cs="Arial"/>
          <w:i/>
          <w:lang w:val="en-GB" w:eastAsia="en-GB"/>
        </w:rPr>
        <w:t>force majeure</w:t>
      </w:r>
      <w:r w:rsidRPr="00E34C01">
        <w:rPr>
          <w:rFonts w:ascii="Arial" w:eastAsia="Times New Roman" w:hAnsi="Arial" w:cs="Arial"/>
          <w:lang w:val="en-GB" w:eastAsia="en-GB"/>
        </w:rPr>
        <w:t xml:space="preserve"> event continue for a period of more than thirty (30) days, then either Party has the right to cancel this Agreement.</w:t>
      </w:r>
    </w:p>
    <w:p w:rsidR="00E34C01" w:rsidRPr="00E34C01" w:rsidRDefault="00E34C01" w:rsidP="00E34C01">
      <w:pPr>
        <w:widowControl w:val="0"/>
        <w:tabs>
          <w:tab w:val="left" w:pos="1134"/>
        </w:tabs>
        <w:spacing w:after="0" w:line="360" w:lineRule="auto"/>
        <w:ind w:left="1134"/>
        <w:jc w:val="both"/>
        <w:rPr>
          <w:rFonts w:ascii="Times New Roman" w:eastAsia="Times New Roman" w:hAnsi="Times New Roman" w:cs="Times New Roman"/>
          <w:sz w:val="24"/>
          <w:szCs w:val="24"/>
          <w:lang w:val="en-GB" w:eastAsia="en-GB"/>
        </w:rPr>
      </w:pPr>
    </w:p>
    <w:p w:rsidR="00E34C01" w:rsidRPr="00E34C01" w:rsidRDefault="00E34C01" w:rsidP="00CF2D0D">
      <w:pPr>
        <w:widowControl w:val="0"/>
        <w:numPr>
          <w:ilvl w:val="1"/>
          <w:numId w:val="17"/>
        </w:numPr>
        <w:tabs>
          <w:tab w:val="left" w:pos="1134"/>
        </w:tabs>
        <w:spacing w:after="0" w:line="360" w:lineRule="auto"/>
        <w:ind w:hanging="644"/>
        <w:jc w:val="both"/>
        <w:rPr>
          <w:rFonts w:ascii="Arial" w:eastAsia="Times New Roman" w:hAnsi="Arial" w:cs="Arial"/>
          <w:lang w:val="en-GB" w:eastAsia="en-GB"/>
        </w:rPr>
      </w:pPr>
      <w:r w:rsidRPr="00E34C01">
        <w:rPr>
          <w:rFonts w:ascii="Arial" w:eastAsia="Times New Roman" w:hAnsi="Arial" w:cs="Arial"/>
          <w:lang w:val="en-GB" w:eastAsia="en-GB"/>
        </w:rPr>
        <w:t xml:space="preserve">Any strike, lock-out, interference by trade unions, suspension of labour or other industrial action directly related to a Party as employer and which could have been avoided by steps which such Party might reasonably have been expected to take acting as a reasonable prudent employer, does not constitute a </w:t>
      </w:r>
      <w:r w:rsidRPr="00E34C01">
        <w:rPr>
          <w:rFonts w:ascii="Arial" w:eastAsia="Times New Roman" w:hAnsi="Arial" w:cs="Arial"/>
          <w:i/>
          <w:lang w:val="en-GB" w:eastAsia="en-GB"/>
        </w:rPr>
        <w:t>force majeure</w:t>
      </w:r>
      <w:r w:rsidRPr="00E34C01">
        <w:rPr>
          <w:rFonts w:ascii="Arial" w:eastAsia="Times New Roman" w:hAnsi="Arial" w:cs="Arial"/>
          <w:lang w:val="en-GB" w:eastAsia="en-GB"/>
        </w:rPr>
        <w:t xml:space="preserve"> event.</w:t>
      </w:r>
    </w:p>
    <w:p w:rsidR="00E34C01" w:rsidRPr="00E34C01" w:rsidRDefault="00E34C01" w:rsidP="00CF2D0D">
      <w:pPr>
        <w:spacing w:after="0" w:line="360" w:lineRule="auto"/>
        <w:ind w:left="720"/>
        <w:contextualSpacing/>
        <w:rPr>
          <w:rFonts w:ascii="Arial" w:eastAsia="Times New Roman" w:hAnsi="Arial" w:cs="Arial"/>
          <w:lang w:val="en-GB" w:eastAsia="en-GB"/>
        </w:rPr>
      </w:pPr>
    </w:p>
    <w:p w:rsidR="00E34C01" w:rsidRPr="00E34C01" w:rsidRDefault="00E34C01" w:rsidP="00E34C01">
      <w:pPr>
        <w:widowControl w:val="0"/>
        <w:numPr>
          <w:ilvl w:val="0"/>
          <w:numId w:val="17"/>
        </w:numPr>
        <w:spacing w:after="0" w:line="360" w:lineRule="auto"/>
        <w:ind w:left="709" w:hanging="709"/>
        <w:jc w:val="both"/>
        <w:rPr>
          <w:rFonts w:ascii="Arial" w:eastAsia="Times New Roman" w:hAnsi="Arial" w:cs="Arial"/>
          <w:b/>
          <w:lang w:eastAsia="en-GB"/>
        </w:rPr>
      </w:pPr>
      <w:r w:rsidRPr="00E34C01">
        <w:rPr>
          <w:rFonts w:ascii="Arial" w:eastAsia="Times New Roman" w:hAnsi="Arial" w:cs="Arial"/>
          <w:b/>
          <w:lang w:eastAsia="en-GB"/>
        </w:rPr>
        <w:t>RELATIONSHIP BETWEEN PARTIES</w:t>
      </w:r>
      <w:r w:rsidRPr="00E34C01">
        <w:rPr>
          <w:rFonts w:ascii="Arial" w:eastAsia="Times New Roman" w:hAnsi="Arial" w:cs="Arial"/>
          <w:b/>
          <w:lang w:eastAsia="en-GB"/>
        </w:rPr>
        <w:fldChar w:fldCharType="begin"/>
      </w:r>
      <w:r w:rsidRPr="00E34C01">
        <w:instrText xml:space="preserve"> TC "</w:instrText>
      </w:r>
      <w:bookmarkStart w:id="49" w:name="_Toc458696145"/>
      <w:r w:rsidRPr="00E34C01">
        <w:rPr>
          <w:rFonts w:ascii="Arial" w:eastAsia="Times New Roman" w:hAnsi="Arial" w:cs="Arial"/>
          <w:b/>
          <w:lang w:eastAsia="en-GB"/>
        </w:rPr>
        <w:instrText>18.   RELATIONSHIP BETWEEN PARTIES</w:instrText>
      </w:r>
      <w:bookmarkEnd w:id="49"/>
      <w:r w:rsidRPr="00E34C01">
        <w:instrText xml:space="preserve">" \f C \l "1" </w:instrText>
      </w:r>
      <w:r w:rsidRPr="00E34C01">
        <w:rPr>
          <w:rFonts w:ascii="Arial" w:eastAsia="Times New Roman" w:hAnsi="Arial" w:cs="Arial"/>
          <w:b/>
          <w:lang w:eastAsia="en-GB"/>
        </w:rPr>
        <w:fldChar w:fldCharType="end"/>
      </w:r>
    </w:p>
    <w:p w:rsidR="00E34C01" w:rsidRPr="00E34C01" w:rsidRDefault="00E34C01" w:rsidP="00E34C01">
      <w:pPr>
        <w:widowControl w:val="0"/>
        <w:tabs>
          <w:tab w:val="left" w:pos="7860"/>
        </w:tabs>
        <w:spacing w:after="0" w:line="360" w:lineRule="auto"/>
        <w:ind w:left="1069"/>
        <w:jc w:val="both"/>
        <w:rPr>
          <w:rFonts w:ascii="Arial" w:eastAsia="Times New Roman" w:hAnsi="Arial" w:cs="Arial"/>
          <w:b/>
          <w:lang w:eastAsia="en-GB"/>
        </w:rPr>
      </w:pPr>
      <w:r w:rsidRPr="00E34C01">
        <w:rPr>
          <w:rFonts w:ascii="Arial" w:eastAsia="Times New Roman" w:hAnsi="Arial" w:cs="Arial"/>
          <w:b/>
          <w:lang w:eastAsia="en-GB"/>
        </w:rPr>
        <w:tab/>
      </w:r>
    </w:p>
    <w:p w:rsidR="00E34C01" w:rsidRPr="00E34C01" w:rsidRDefault="00E34C01" w:rsidP="00E34C01">
      <w:pPr>
        <w:widowControl w:val="0"/>
        <w:spacing w:after="0" w:line="360" w:lineRule="auto"/>
        <w:ind w:left="709"/>
        <w:jc w:val="both"/>
        <w:rPr>
          <w:rFonts w:ascii="Arial" w:eastAsia="Times New Roman" w:hAnsi="Arial" w:cs="Arial"/>
          <w:lang w:eastAsia="en-GB"/>
        </w:rPr>
      </w:pPr>
      <w:r w:rsidRPr="00E34C01">
        <w:rPr>
          <w:rFonts w:ascii="Arial" w:eastAsia="Times New Roman" w:hAnsi="Arial" w:cs="Arial"/>
          <w:lang w:eastAsia="en-GB"/>
        </w:rPr>
        <w:t>The Service Provider is an independent contractor and shall not be construed as a partner, joint venture partner or agent, or employee of SARS in the performance of its duties and responsibilities pursuant to this Agreement.</w:t>
      </w:r>
    </w:p>
    <w:p w:rsidR="00E34C01" w:rsidRPr="00E34C01" w:rsidRDefault="00E34C01" w:rsidP="00E34C01">
      <w:pPr>
        <w:widowControl w:val="0"/>
        <w:numPr>
          <w:ilvl w:val="0"/>
          <w:numId w:val="17"/>
        </w:numPr>
        <w:spacing w:after="0" w:line="360" w:lineRule="auto"/>
        <w:ind w:left="709" w:hanging="709"/>
        <w:jc w:val="both"/>
        <w:rPr>
          <w:rFonts w:ascii="Arial" w:eastAsia="Times New Roman" w:hAnsi="Arial" w:cs="Arial"/>
          <w:b/>
          <w:lang w:eastAsia="en-GB"/>
        </w:rPr>
      </w:pPr>
      <w:r w:rsidRPr="00E34C01">
        <w:rPr>
          <w:rFonts w:ascii="Arial" w:eastAsia="Times New Roman" w:hAnsi="Arial" w:cs="Arial"/>
          <w:b/>
          <w:lang w:eastAsia="en-GB"/>
        </w:rPr>
        <w:t>NON–EXCLUSIVITY</w:t>
      </w:r>
      <w:r w:rsidRPr="00E34C01">
        <w:rPr>
          <w:rFonts w:ascii="Arial" w:eastAsia="Times New Roman" w:hAnsi="Arial" w:cs="Arial"/>
          <w:b/>
          <w:lang w:eastAsia="en-GB"/>
        </w:rPr>
        <w:fldChar w:fldCharType="begin"/>
      </w:r>
      <w:r w:rsidRPr="00E34C01">
        <w:instrText xml:space="preserve"> TC "</w:instrText>
      </w:r>
      <w:bookmarkStart w:id="50" w:name="_Toc458696146"/>
      <w:r w:rsidRPr="00E34C01">
        <w:rPr>
          <w:rFonts w:ascii="Arial" w:eastAsia="Times New Roman" w:hAnsi="Arial" w:cs="Arial"/>
          <w:b/>
          <w:lang w:eastAsia="en-GB"/>
        </w:rPr>
        <w:instrText>19.   NON–EXCLUSIVITY</w:instrText>
      </w:r>
      <w:bookmarkEnd w:id="50"/>
      <w:r w:rsidRPr="00E34C01">
        <w:instrText xml:space="preserve">" \f C \l "1" </w:instrText>
      </w:r>
      <w:r w:rsidRPr="00E34C01">
        <w:rPr>
          <w:rFonts w:ascii="Arial" w:eastAsia="Times New Roman" w:hAnsi="Arial" w:cs="Arial"/>
          <w:b/>
          <w:lang w:eastAsia="en-GB"/>
        </w:rPr>
        <w:fldChar w:fldCharType="end"/>
      </w:r>
    </w:p>
    <w:p w:rsidR="00E34C01" w:rsidRPr="00E34C01" w:rsidRDefault="00E34C01" w:rsidP="00E34C01">
      <w:pPr>
        <w:widowControl w:val="0"/>
        <w:spacing w:after="0" w:line="360" w:lineRule="auto"/>
        <w:ind w:left="1069"/>
        <w:jc w:val="both"/>
        <w:rPr>
          <w:rFonts w:ascii="Arial" w:eastAsia="Times New Roman" w:hAnsi="Arial" w:cs="Arial"/>
          <w:b/>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The Service Provider is appointed to provide the Services to SARS on a non-exclusive basis and SARS will not be precluded from obtaining services that may be similar or identical to the Services from any other service provider.</w:t>
      </w:r>
    </w:p>
    <w:p w:rsidR="00446532" w:rsidRPr="00E34C01" w:rsidRDefault="00446532" w:rsidP="00E34C01">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numPr>
          <w:ilvl w:val="0"/>
          <w:numId w:val="17"/>
        </w:numPr>
        <w:spacing w:after="0" w:line="360" w:lineRule="auto"/>
        <w:ind w:left="709" w:hanging="709"/>
        <w:jc w:val="both"/>
        <w:rPr>
          <w:rFonts w:ascii="Arial" w:eastAsia="Times New Roman" w:hAnsi="Arial" w:cs="Arial"/>
          <w:b/>
          <w:lang w:eastAsia="en-GB"/>
        </w:rPr>
      </w:pPr>
      <w:bookmarkStart w:id="51" w:name="_Ref416944684"/>
      <w:r w:rsidRPr="00E34C01">
        <w:rPr>
          <w:rFonts w:ascii="Arial" w:eastAsia="Times New Roman" w:hAnsi="Arial" w:cs="Arial"/>
          <w:b/>
          <w:lang w:eastAsia="en-GB"/>
        </w:rPr>
        <w:t>INTELLECTUAL PROPERTY</w:t>
      </w:r>
      <w:bookmarkEnd w:id="51"/>
      <w:r w:rsidRPr="00E34C01">
        <w:rPr>
          <w:rFonts w:ascii="Arial" w:eastAsia="Times New Roman" w:hAnsi="Arial" w:cs="Arial"/>
          <w:b/>
          <w:lang w:eastAsia="en-GB"/>
        </w:rPr>
        <w:fldChar w:fldCharType="begin"/>
      </w:r>
      <w:r w:rsidRPr="00E34C01">
        <w:instrText xml:space="preserve"> TC "</w:instrText>
      </w:r>
      <w:bookmarkStart w:id="52" w:name="_Toc458696147"/>
      <w:r w:rsidRPr="00E34C01">
        <w:rPr>
          <w:rFonts w:ascii="Arial" w:eastAsia="Times New Roman" w:hAnsi="Arial" w:cs="Arial"/>
          <w:b/>
          <w:lang w:eastAsia="en-GB"/>
        </w:rPr>
        <w:instrText>20.   INTELLECTUAL PROPERTY</w:instrText>
      </w:r>
      <w:bookmarkEnd w:id="52"/>
      <w:r w:rsidRPr="00E34C01">
        <w:instrText xml:space="preserve">" \f C \l "1" </w:instrText>
      </w:r>
      <w:r w:rsidRPr="00E34C01">
        <w:rPr>
          <w:rFonts w:ascii="Arial" w:eastAsia="Times New Roman" w:hAnsi="Arial" w:cs="Arial"/>
          <w:b/>
          <w:lang w:eastAsia="en-GB"/>
        </w:rPr>
        <w:fldChar w:fldCharType="end"/>
      </w:r>
    </w:p>
    <w:p w:rsidR="00E34C01" w:rsidRPr="00E34C01" w:rsidRDefault="00E34C01" w:rsidP="00E34C01">
      <w:pPr>
        <w:widowControl w:val="0"/>
        <w:spacing w:after="0" w:line="360" w:lineRule="auto"/>
        <w:ind w:left="360"/>
        <w:jc w:val="both"/>
        <w:rPr>
          <w:rFonts w:ascii="Arial" w:eastAsia="Times New Roman" w:hAnsi="Arial" w:cs="Arial"/>
          <w:b/>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The Parties will retain ownership of all of their pre-existing intellectual property rights.</w:t>
      </w:r>
    </w:p>
    <w:p w:rsidR="00E34C01" w:rsidRPr="00E34C01" w:rsidRDefault="00E34C01" w:rsidP="00E34C01">
      <w:pPr>
        <w:widowControl w:val="0"/>
        <w:spacing w:after="0" w:line="360" w:lineRule="auto"/>
        <w:ind w:left="709" w:hanging="709"/>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In the event of the Service Provider’s intellectual property being incorporated into any aspect of the Services, the Service Provider hereby grants SARS a non-exclusive, royalty free license for the duration of this Agreement to use, alter, and adapt such intellectual property for its own purposes in connection with the Services.</w:t>
      </w:r>
      <w:r w:rsidRPr="00E34C01">
        <w:t xml:space="preserve"> </w:t>
      </w:r>
    </w:p>
    <w:p w:rsidR="00E34C01" w:rsidRPr="00E34C01" w:rsidRDefault="00E34C01" w:rsidP="00E34C01">
      <w:pPr>
        <w:spacing w:after="0" w:line="240" w:lineRule="auto"/>
        <w:ind w:left="720"/>
        <w:contextualSpacing/>
        <w:rPr>
          <w:rFonts w:ascii="Arial" w:eastAsia="Times New Roman" w:hAnsi="Arial" w:cs="Arial"/>
          <w:sz w:val="24"/>
          <w:szCs w:val="14"/>
          <w:lang w:val="en-GB" w:eastAsia="en-GB"/>
        </w:rPr>
      </w:pPr>
    </w:p>
    <w:p w:rsidR="00E34C01" w:rsidRPr="00E34C01" w:rsidRDefault="00E34C01" w:rsidP="00E34C01">
      <w:pPr>
        <w:widowControl w:val="0"/>
        <w:numPr>
          <w:ilvl w:val="1"/>
          <w:numId w:val="17"/>
        </w:numPr>
        <w:spacing w:after="0" w:line="360" w:lineRule="auto"/>
        <w:ind w:left="709" w:hanging="709"/>
        <w:jc w:val="both"/>
        <w:rPr>
          <w:rFonts w:ascii="Arial" w:hAnsi="Arial" w:cs="Arial"/>
        </w:rPr>
      </w:pPr>
      <w:r w:rsidRPr="00E34C01">
        <w:rPr>
          <w:rFonts w:ascii="Arial" w:hAnsi="Arial" w:cs="Arial"/>
        </w:rPr>
        <w:t>Subject to pre-existing intellectual property rights of the Service Provider and/or any third party, all intellectual property rights to literary works created in the course of executing the Services shall vest exclusively in SARS.</w:t>
      </w:r>
    </w:p>
    <w:p w:rsidR="00E34C01" w:rsidRPr="00E34C01" w:rsidDel="00884767" w:rsidRDefault="00E34C01" w:rsidP="00E34C01">
      <w:pPr>
        <w:widowControl w:val="0"/>
        <w:spacing w:after="0" w:line="360" w:lineRule="auto"/>
        <w:ind w:left="644"/>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 xml:space="preserve">In the event that the Service Provider does not hold the right, title and interest to all intellectual property </w:t>
      </w:r>
      <w:r w:rsidR="007345DC">
        <w:rPr>
          <w:rFonts w:ascii="Arial" w:eastAsia="Times New Roman" w:hAnsi="Arial" w:cs="Arial"/>
          <w:lang w:eastAsia="en-GB"/>
        </w:rPr>
        <w:t>deployed</w:t>
      </w:r>
      <w:r w:rsidRPr="00E34C01">
        <w:rPr>
          <w:rFonts w:ascii="Arial" w:eastAsia="Times New Roman" w:hAnsi="Arial" w:cs="Arial"/>
          <w:lang w:eastAsia="en-GB"/>
        </w:rPr>
        <w:t xml:space="preserve"> in the rendering of the Services, the Service Provider undertakes to procure the necessary licenses and/or use rights for SARS from the relevant third party.</w:t>
      </w:r>
    </w:p>
    <w:p w:rsidR="00E34C01" w:rsidRPr="00E34C01" w:rsidRDefault="00E34C01" w:rsidP="00E34C01">
      <w:pPr>
        <w:widowControl w:val="0"/>
        <w:spacing w:after="0" w:line="360" w:lineRule="auto"/>
        <w:ind w:left="709" w:hanging="709"/>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The Service Provider warrants to SARS that it holds the right, title and interest to the intellectual property it will be utilizing to render the Services, alternatively it has procured the necessary rights from the relevant third party and indemnifies SARS against any claim of infringement, which any third party may make or bring against SARS as a result of this Agreement.</w:t>
      </w:r>
    </w:p>
    <w:p w:rsidR="00E34C01" w:rsidRPr="00E34C01" w:rsidRDefault="00E34C01" w:rsidP="00E34C01">
      <w:pPr>
        <w:spacing w:after="0" w:line="36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0"/>
          <w:numId w:val="17"/>
        </w:numPr>
        <w:spacing w:after="0" w:line="360" w:lineRule="auto"/>
        <w:ind w:left="709" w:hanging="709"/>
        <w:jc w:val="both"/>
        <w:rPr>
          <w:rFonts w:ascii="Arial" w:eastAsia="Times New Roman" w:hAnsi="Arial" w:cs="Arial"/>
          <w:b/>
          <w:lang w:eastAsia="en-GB"/>
        </w:rPr>
      </w:pPr>
      <w:bookmarkStart w:id="53" w:name="_Ref398900902"/>
      <w:r w:rsidRPr="00E34C01">
        <w:rPr>
          <w:rFonts w:ascii="Arial" w:eastAsia="Times New Roman" w:hAnsi="Arial" w:cs="Arial"/>
          <w:b/>
          <w:lang w:eastAsia="en-GB"/>
        </w:rPr>
        <w:t>DISPUTE RESOLUTION</w:t>
      </w:r>
      <w:bookmarkEnd w:id="53"/>
    </w:p>
    <w:p w:rsidR="00E34C01" w:rsidRPr="00E34C01" w:rsidRDefault="00E34C01" w:rsidP="00E34C01">
      <w:pPr>
        <w:widowControl w:val="0"/>
        <w:spacing w:after="0" w:line="360" w:lineRule="auto"/>
        <w:ind w:left="709"/>
        <w:jc w:val="both"/>
        <w:rPr>
          <w:rFonts w:ascii="Arial" w:eastAsia="Times New Roman" w:hAnsi="Arial" w:cs="Arial"/>
          <w:b/>
          <w:lang w:eastAsia="en-GB"/>
        </w:rPr>
      </w:pPr>
      <w:r w:rsidRPr="00E34C01">
        <w:rPr>
          <w:rFonts w:ascii="Arial" w:eastAsia="Times New Roman" w:hAnsi="Arial" w:cs="Arial"/>
          <w:b/>
          <w:lang w:eastAsia="en-GB"/>
        </w:rPr>
        <w:fldChar w:fldCharType="begin"/>
      </w:r>
      <w:r w:rsidRPr="00E34C01">
        <w:instrText xml:space="preserve"> TC "</w:instrText>
      </w:r>
      <w:bookmarkStart w:id="54" w:name="_Toc458696148"/>
      <w:r w:rsidRPr="00E34C01">
        <w:rPr>
          <w:rFonts w:ascii="Arial" w:eastAsia="Times New Roman" w:hAnsi="Arial" w:cs="Arial"/>
          <w:b/>
          <w:lang w:eastAsia="en-GB"/>
        </w:rPr>
        <w:instrText>21.   DISPUTE RESOLUTION</w:instrText>
      </w:r>
      <w:bookmarkEnd w:id="54"/>
      <w:r w:rsidRPr="00E34C01">
        <w:instrText xml:space="preserve">" \f C \l "1" </w:instrText>
      </w:r>
      <w:r w:rsidRPr="00E34C01">
        <w:rPr>
          <w:rFonts w:ascii="Arial" w:eastAsia="Times New Roman" w:hAnsi="Arial" w:cs="Arial"/>
          <w:b/>
          <w:lang w:eastAsia="en-GB"/>
        </w:rPr>
        <w:fldChar w:fldCharType="end"/>
      </w:r>
    </w:p>
    <w:p w:rsidR="00E34C01" w:rsidRPr="00E34C01" w:rsidRDefault="00E34C01" w:rsidP="00DD2019">
      <w:pPr>
        <w:widowControl w:val="0"/>
        <w:numPr>
          <w:ilvl w:val="1"/>
          <w:numId w:val="17"/>
        </w:numPr>
        <w:tabs>
          <w:tab w:val="left" w:pos="1134"/>
        </w:tabs>
        <w:spacing w:after="0" w:line="360" w:lineRule="auto"/>
        <w:ind w:left="709" w:hanging="709"/>
        <w:jc w:val="both"/>
        <w:rPr>
          <w:rFonts w:ascii="Arial" w:eastAsia="Calibri" w:hAnsi="Arial" w:cs="Arial"/>
        </w:rPr>
      </w:pPr>
      <w:bookmarkStart w:id="55" w:name="_Ref343699514"/>
      <w:r w:rsidRPr="00E34C01">
        <w:rPr>
          <w:rFonts w:ascii="Arial" w:eastAsia="Times New Roman" w:hAnsi="Arial" w:cs="Arial"/>
          <w:lang w:eastAsia="en-ZA"/>
        </w:rPr>
        <w:t xml:space="preserve">In the event of any dispute </w:t>
      </w:r>
      <w:r w:rsidR="009B51F2">
        <w:rPr>
          <w:rFonts w:ascii="Arial" w:eastAsia="Times New Roman" w:hAnsi="Arial" w:cs="Arial"/>
          <w:lang w:eastAsia="en-ZA"/>
        </w:rPr>
        <w:t xml:space="preserve">arising out </w:t>
      </w:r>
      <w:r w:rsidRPr="00E34C01">
        <w:rPr>
          <w:rFonts w:ascii="Arial" w:eastAsia="Times New Roman" w:hAnsi="Arial" w:cs="Arial"/>
          <w:lang w:eastAsia="en-ZA"/>
        </w:rPr>
        <w:t>of this Agreement</w:t>
      </w:r>
      <w:r w:rsidR="009B51F2">
        <w:rPr>
          <w:rFonts w:ascii="Arial" w:eastAsia="Times New Roman" w:hAnsi="Arial" w:cs="Arial"/>
          <w:lang w:eastAsia="en-ZA"/>
        </w:rPr>
        <w:t>,</w:t>
      </w:r>
      <w:r w:rsidRPr="00E34C01">
        <w:rPr>
          <w:rFonts w:ascii="Arial" w:eastAsia="Times New Roman" w:hAnsi="Arial" w:cs="Arial"/>
          <w:lang w:eastAsia="en-ZA"/>
        </w:rPr>
        <w:t xml:space="preserve"> </w:t>
      </w:r>
      <w:r w:rsidRPr="00E34C01">
        <w:rPr>
          <w:rFonts w:ascii="Arial" w:eastAsia="Calibri" w:hAnsi="Arial" w:cs="Arial"/>
          <w:lang w:val="en-GB" w:eastAsia="en-ZA"/>
        </w:rPr>
        <w:t xml:space="preserve">the Parties shall meet and negotiate in good faith to attempt to resolve the dispute.  </w:t>
      </w:r>
      <w:r w:rsidRPr="00E34C01">
        <w:rPr>
          <w:rFonts w:ascii="Arial" w:eastAsia="Calibri" w:hAnsi="Arial" w:cs="Arial"/>
        </w:rPr>
        <w:t>This entails that the one Party invites the other in writing to a meeting and attempts to resolve the dispute within seven (7) days from date of the written invitation. If the dispute has not been resolved by such negotiation, the Parties shall submit the dispute to the Arbitration Foundation of Southern Africa (“AFSA”) administered mediation, failing which the dispute shall be determined as below.</w:t>
      </w:r>
    </w:p>
    <w:p w:rsidR="00E34C01" w:rsidRPr="00E34C01" w:rsidRDefault="00E34C01" w:rsidP="00DD2019">
      <w:pPr>
        <w:widowControl w:val="0"/>
        <w:tabs>
          <w:tab w:val="left" w:pos="1134"/>
        </w:tabs>
        <w:spacing w:after="0" w:line="360" w:lineRule="auto"/>
        <w:ind w:left="709" w:hanging="709"/>
        <w:jc w:val="both"/>
        <w:rPr>
          <w:rFonts w:ascii="Arial" w:eastAsia="Calibri" w:hAnsi="Arial" w:cs="Arial"/>
        </w:rPr>
      </w:pPr>
    </w:p>
    <w:p w:rsidR="00E34C01" w:rsidRPr="00E34C01" w:rsidRDefault="00E34C01" w:rsidP="00DD2019">
      <w:pPr>
        <w:widowControl w:val="0"/>
        <w:numPr>
          <w:ilvl w:val="1"/>
          <w:numId w:val="17"/>
        </w:numPr>
        <w:tabs>
          <w:tab w:val="left" w:pos="1134"/>
        </w:tabs>
        <w:spacing w:after="0" w:line="360" w:lineRule="auto"/>
        <w:ind w:left="709" w:hanging="709"/>
        <w:jc w:val="both"/>
        <w:rPr>
          <w:rFonts w:ascii="Arial" w:eastAsia="Times New Roman" w:hAnsi="Arial" w:cs="Arial"/>
          <w:lang w:val="en-GB" w:eastAsia="en-GB"/>
        </w:rPr>
      </w:pPr>
      <w:r w:rsidRPr="00E34C01">
        <w:rPr>
          <w:rFonts w:ascii="Arial" w:eastAsia="Times New Roman" w:hAnsi="Arial" w:cs="Arial"/>
          <w:lang w:val="en-GB" w:eastAsia="en-GB"/>
        </w:rPr>
        <w:t>Save in respect of those provisions of this Agreement which provide for their own remedies which would be incompatible with arbitration, any dispute arising from, or in connection with this Agreement will finally be resolved by arbitration in accordance with the Rules of the Arbitration Foundation of Southern Africa (the “Foundation”) or its successor, by an arbitrator or arbitrators appointed by the Foundation.</w:t>
      </w:r>
    </w:p>
    <w:p w:rsidR="00E34C01" w:rsidRPr="00E34C01" w:rsidRDefault="00E34C01" w:rsidP="00E34C01">
      <w:pPr>
        <w:widowControl w:val="0"/>
        <w:tabs>
          <w:tab w:val="left" w:pos="1134"/>
        </w:tabs>
        <w:spacing w:after="0" w:line="360" w:lineRule="auto"/>
        <w:ind w:left="1134" w:hanging="644"/>
        <w:jc w:val="both"/>
        <w:rPr>
          <w:rFonts w:ascii="Arial" w:eastAsia="Times New Roman" w:hAnsi="Arial" w:cs="Arial"/>
          <w:lang w:val="en-GB" w:eastAsia="en-GB"/>
        </w:rPr>
      </w:pPr>
    </w:p>
    <w:p w:rsidR="00E34C01" w:rsidRPr="00E34C01" w:rsidRDefault="00E34C01" w:rsidP="00DD2019">
      <w:pPr>
        <w:widowControl w:val="0"/>
        <w:numPr>
          <w:ilvl w:val="1"/>
          <w:numId w:val="17"/>
        </w:numPr>
        <w:tabs>
          <w:tab w:val="left" w:pos="1134"/>
        </w:tabs>
        <w:spacing w:after="0" w:line="360" w:lineRule="auto"/>
        <w:ind w:left="709" w:hanging="709"/>
        <w:jc w:val="both"/>
        <w:rPr>
          <w:rFonts w:ascii="Arial" w:eastAsia="Times New Roman" w:hAnsi="Arial" w:cs="Arial"/>
          <w:lang w:val="en-GB" w:eastAsia="en-GB"/>
        </w:rPr>
      </w:pPr>
      <w:r w:rsidRPr="00E34C01">
        <w:rPr>
          <w:rFonts w:ascii="Arial" w:eastAsia="Times New Roman" w:hAnsi="Arial" w:cs="Arial"/>
          <w:lang w:val="en-GB" w:eastAsia="en-GB"/>
        </w:rPr>
        <w:t>Neither Party shall be precluded from obtaining interim relief on an urgent basis or other conservatory relief from a court of competent jurisdiction pending the decision of the arbitrator.</w:t>
      </w:r>
    </w:p>
    <w:p w:rsidR="00E34C01" w:rsidRPr="00E34C01" w:rsidRDefault="00E34C01" w:rsidP="00DD2019">
      <w:pPr>
        <w:widowControl w:val="0"/>
        <w:tabs>
          <w:tab w:val="left" w:pos="1134"/>
        </w:tabs>
        <w:spacing w:after="0" w:line="360" w:lineRule="auto"/>
        <w:ind w:left="709" w:hanging="709"/>
        <w:jc w:val="both"/>
        <w:rPr>
          <w:rFonts w:ascii="Arial" w:eastAsia="Times New Roman" w:hAnsi="Arial" w:cs="Arial"/>
          <w:lang w:val="en-GB" w:eastAsia="en-GB"/>
        </w:rPr>
      </w:pPr>
    </w:p>
    <w:p w:rsidR="00E34C01" w:rsidRPr="00E34C01" w:rsidRDefault="00E34C01" w:rsidP="00DD2019">
      <w:pPr>
        <w:widowControl w:val="0"/>
        <w:numPr>
          <w:ilvl w:val="1"/>
          <w:numId w:val="17"/>
        </w:numPr>
        <w:tabs>
          <w:tab w:val="left" w:pos="1134"/>
        </w:tabs>
        <w:spacing w:after="0" w:line="360" w:lineRule="auto"/>
        <w:ind w:left="709" w:hanging="709"/>
        <w:jc w:val="both"/>
        <w:rPr>
          <w:rFonts w:ascii="Arial" w:eastAsia="Times New Roman" w:hAnsi="Arial" w:cs="Arial"/>
          <w:lang w:val="en-GB" w:eastAsia="en-GB"/>
        </w:rPr>
      </w:pPr>
      <w:r w:rsidRPr="00E34C01">
        <w:rPr>
          <w:rFonts w:ascii="Arial" w:eastAsia="Times New Roman" w:hAnsi="Arial" w:cs="Arial"/>
          <w:lang w:val="en-GB" w:eastAsia="en-GB"/>
        </w:rPr>
        <w:t>This clause is severable from the rest of the provisions of this Agreement so that it will operate and continue to operate notwithstanding any actual or alleged voidness, voidability, unenforceability, termination, cancellation, expiry or accepted repudiation of this Agreement.</w:t>
      </w:r>
    </w:p>
    <w:p w:rsidR="00E34C01" w:rsidRPr="00E34C01" w:rsidRDefault="00E34C01" w:rsidP="00DD2019">
      <w:pPr>
        <w:widowControl w:val="0"/>
        <w:tabs>
          <w:tab w:val="left" w:pos="1134"/>
        </w:tabs>
        <w:spacing w:after="0" w:line="360" w:lineRule="auto"/>
        <w:ind w:left="709" w:hanging="709"/>
        <w:jc w:val="both"/>
        <w:rPr>
          <w:rFonts w:ascii="Times New Roman" w:eastAsia="Times New Roman" w:hAnsi="Times New Roman" w:cs="Times New Roman"/>
          <w:sz w:val="24"/>
          <w:szCs w:val="24"/>
          <w:lang w:val="en-GB" w:eastAsia="en-GB"/>
        </w:rPr>
      </w:pPr>
    </w:p>
    <w:p w:rsidR="00E34C01" w:rsidRPr="00E34C01" w:rsidRDefault="00E34C01" w:rsidP="00DD2019">
      <w:pPr>
        <w:widowControl w:val="0"/>
        <w:numPr>
          <w:ilvl w:val="1"/>
          <w:numId w:val="17"/>
        </w:numPr>
        <w:tabs>
          <w:tab w:val="left" w:pos="1134"/>
        </w:tabs>
        <w:spacing w:after="0" w:line="360" w:lineRule="auto"/>
        <w:ind w:left="709" w:hanging="709"/>
        <w:jc w:val="both"/>
        <w:rPr>
          <w:rFonts w:ascii="Arial" w:eastAsia="Times New Roman" w:hAnsi="Arial" w:cs="Arial"/>
          <w:lang w:val="en-GB" w:eastAsia="en-GB"/>
        </w:rPr>
      </w:pPr>
      <w:r w:rsidRPr="00E34C01">
        <w:rPr>
          <w:rFonts w:ascii="Arial" w:eastAsia="Times New Roman" w:hAnsi="Arial" w:cs="Arial"/>
          <w:lang w:val="en-GB" w:eastAsia="en-GB"/>
        </w:rPr>
        <w:t xml:space="preserve">Subject to </w:t>
      </w:r>
      <w:r w:rsidRPr="00E34C01">
        <w:rPr>
          <w:rFonts w:ascii="Arial" w:eastAsia="Times New Roman" w:hAnsi="Arial" w:cs="Arial"/>
          <w:b/>
          <w:lang w:val="en-GB" w:eastAsia="en-GB"/>
        </w:rPr>
        <w:t>Clause 8.</w:t>
      </w:r>
      <w:r w:rsidR="003A0C4E">
        <w:rPr>
          <w:rFonts w:ascii="Arial" w:eastAsia="Times New Roman" w:hAnsi="Arial" w:cs="Arial"/>
          <w:b/>
          <w:lang w:val="en-GB" w:eastAsia="en-GB"/>
        </w:rPr>
        <w:t>7</w:t>
      </w:r>
      <w:r w:rsidR="00E20C37">
        <w:rPr>
          <w:rFonts w:ascii="Arial" w:eastAsia="Times New Roman" w:hAnsi="Arial" w:cs="Arial"/>
          <w:b/>
          <w:lang w:val="en-GB" w:eastAsia="en-GB"/>
        </w:rPr>
        <w:t xml:space="preserve"> </w:t>
      </w:r>
      <w:r w:rsidRPr="00E34C01">
        <w:rPr>
          <w:rFonts w:ascii="Arial" w:eastAsia="Times New Roman" w:hAnsi="Arial" w:cs="Arial"/>
          <w:b/>
          <w:lang w:val="en-GB" w:eastAsia="en-GB"/>
        </w:rPr>
        <w:t>above</w:t>
      </w:r>
      <w:r w:rsidRPr="00E34C01">
        <w:rPr>
          <w:rFonts w:ascii="Arial" w:eastAsia="Times New Roman" w:hAnsi="Arial" w:cs="Arial"/>
          <w:lang w:val="en-GB" w:eastAsia="en-GB"/>
        </w:rPr>
        <w:t>, neither Party shall be entitled to withhold performance of any of its obligations in terms of this Agreement pending the settlement of, or decision in, any dispute arising between the Parties. Each Party shall, in such circumstances, continue to comply with its obligations in terms of this Agreement.</w:t>
      </w:r>
    </w:p>
    <w:bookmarkEnd w:id="55"/>
    <w:p w:rsidR="00E34C01" w:rsidRPr="00E34C01" w:rsidRDefault="00E34C01" w:rsidP="00DD2019">
      <w:pPr>
        <w:widowControl w:val="0"/>
        <w:spacing w:after="0" w:line="360" w:lineRule="auto"/>
        <w:ind w:left="709" w:hanging="709"/>
        <w:jc w:val="both"/>
        <w:rPr>
          <w:rFonts w:ascii="Arial" w:eastAsia="Times New Roman" w:hAnsi="Arial" w:cs="Arial"/>
          <w:lang w:eastAsia="en-GB"/>
        </w:rPr>
      </w:pPr>
    </w:p>
    <w:p w:rsidR="00E34C01" w:rsidRPr="00E34C01" w:rsidRDefault="00E34C01" w:rsidP="00DD2019">
      <w:pPr>
        <w:widowControl w:val="0"/>
        <w:numPr>
          <w:ilvl w:val="0"/>
          <w:numId w:val="17"/>
        </w:numPr>
        <w:spacing w:after="0" w:line="360" w:lineRule="auto"/>
        <w:ind w:left="709" w:hanging="709"/>
        <w:jc w:val="both"/>
        <w:rPr>
          <w:rFonts w:ascii="Arial" w:eastAsia="Times New Roman" w:hAnsi="Arial" w:cs="Arial"/>
          <w:b/>
          <w:lang w:eastAsia="en-GB"/>
        </w:rPr>
      </w:pPr>
      <w:r w:rsidRPr="00E34C01">
        <w:rPr>
          <w:rFonts w:ascii="Arial" w:eastAsia="Times New Roman" w:hAnsi="Arial" w:cs="Arial"/>
          <w:b/>
          <w:lang w:eastAsia="en-GB"/>
        </w:rPr>
        <w:t>BROAD-BASED BLACK ECONOMIC EMPOWERMENT</w:t>
      </w:r>
    </w:p>
    <w:p w:rsidR="00E34C01" w:rsidRPr="00E34C01" w:rsidRDefault="00E34C01" w:rsidP="00DD2019">
      <w:pPr>
        <w:widowControl w:val="0"/>
        <w:spacing w:after="0" w:line="360" w:lineRule="auto"/>
        <w:ind w:left="709" w:hanging="709"/>
        <w:jc w:val="both"/>
        <w:rPr>
          <w:rFonts w:ascii="Arial" w:eastAsia="Times New Roman" w:hAnsi="Arial" w:cs="Arial"/>
          <w:b/>
          <w:lang w:eastAsia="en-GB"/>
        </w:rPr>
      </w:pPr>
      <w:r w:rsidRPr="00E34C01">
        <w:rPr>
          <w:rFonts w:ascii="Arial" w:eastAsia="Times New Roman" w:hAnsi="Arial" w:cs="Arial"/>
          <w:b/>
          <w:lang w:eastAsia="en-GB"/>
        </w:rPr>
        <w:fldChar w:fldCharType="begin"/>
      </w:r>
      <w:r w:rsidRPr="00E34C01">
        <w:instrText xml:space="preserve"> TC "</w:instrText>
      </w:r>
      <w:bookmarkStart w:id="56" w:name="_Toc458696149"/>
      <w:r w:rsidRPr="00E34C01">
        <w:rPr>
          <w:rFonts w:ascii="Arial" w:eastAsia="Times New Roman" w:hAnsi="Arial" w:cs="Arial"/>
          <w:b/>
          <w:lang w:eastAsia="en-GB"/>
        </w:rPr>
        <w:instrText>22.   BROAD-BASED BLACK ECONOMIC EMPOWERMENT</w:instrText>
      </w:r>
      <w:bookmarkEnd w:id="56"/>
      <w:r w:rsidRPr="00E34C01">
        <w:instrText xml:space="preserve">" \f C \l "1" </w:instrText>
      </w:r>
      <w:r w:rsidRPr="00E34C01">
        <w:rPr>
          <w:rFonts w:ascii="Arial" w:eastAsia="Times New Roman" w:hAnsi="Arial" w:cs="Arial"/>
          <w:b/>
          <w:lang w:eastAsia="en-GB"/>
        </w:rPr>
        <w:fldChar w:fldCharType="end"/>
      </w:r>
    </w:p>
    <w:p w:rsid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 xml:space="preserve">The Service Provider commits and warrants compliance in all respects with the requirements of the Broad-Based Black Economic Empowerment Act, 2003 (Act No. 53 of 2003) [hereinafter referred to as the “BBBEE Act”], as amended from time to time and the Codes of Good Practice issued in terms of the BBBEE Act. </w:t>
      </w:r>
    </w:p>
    <w:p w:rsidR="00DD2019" w:rsidRPr="00E34C01" w:rsidRDefault="00DD2019" w:rsidP="00DD2019">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Upon the Commencement Date of this Agreement and one (1) calendar month after the</w:t>
      </w:r>
      <w:r w:rsidRPr="00E34C01">
        <w:rPr>
          <w:rFonts w:ascii="Arial" w:hAnsi="Arial" w:cs="Arial"/>
        </w:rPr>
        <w:t xml:space="preserve"> expiry of a current certificate for a particular year, the Service Provider shall provide SARS with a certified copy of its BEE rating status from an agency accredited by the South African National Accreditation System or a certificate from the Companies and Intellectual Property Commission or a sworn affidavit, confirming annual turnover and level of black ownership in the case of an Exempted Micro Enterprise and Qualifying Small Enterprise</w:t>
      </w:r>
    </w:p>
    <w:p w:rsidR="00C8776E"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During the currency of this Agreement (including any extension or renewal hereof which may apply), the Service Provider shall remain BEE compliant, failing which it must provide written confirmation from a verification agent that it is in the process of being rated</w:t>
      </w:r>
    </w:p>
    <w:p w:rsidR="00C8776E" w:rsidRDefault="00C8776E" w:rsidP="00DD3EB6">
      <w:pPr>
        <w:pStyle w:val="ListParagraph"/>
        <w:rPr>
          <w:rFonts w:ascii="Arial" w:hAnsi="Arial" w:cs="Arial"/>
        </w:rPr>
      </w:pPr>
    </w:p>
    <w:p w:rsidR="00E34C01" w:rsidRDefault="00C8776E" w:rsidP="00E34C01">
      <w:pPr>
        <w:widowControl w:val="0"/>
        <w:numPr>
          <w:ilvl w:val="1"/>
          <w:numId w:val="17"/>
        </w:numPr>
        <w:spacing w:after="0" w:line="360" w:lineRule="auto"/>
        <w:ind w:left="709" w:hanging="709"/>
        <w:jc w:val="both"/>
        <w:rPr>
          <w:rFonts w:ascii="Arial" w:eastAsia="Times New Roman" w:hAnsi="Arial" w:cs="Arial"/>
          <w:lang w:eastAsia="en-GB"/>
        </w:rPr>
      </w:pPr>
      <w:r w:rsidRPr="00D21396">
        <w:rPr>
          <w:rFonts w:ascii="Arial" w:eastAsia="Times New Roman" w:hAnsi="Arial" w:cs="Arial"/>
          <w:lang w:eastAsia="en-GB"/>
        </w:rPr>
        <w:t>It is specifically recorded that the BEE status level of the Service Provider may not, at any stage during execution of this Agreement, fall below the status level declared by the Service Provider in its response to RFP 62/2018</w:t>
      </w:r>
      <w:r>
        <w:rPr>
          <w:rFonts w:ascii="Arial" w:eastAsia="Times New Roman" w:hAnsi="Arial" w:cs="Arial"/>
          <w:lang w:eastAsia="en-GB"/>
        </w:rPr>
        <w:t>.</w:t>
      </w:r>
    </w:p>
    <w:p w:rsidR="003A0C4E" w:rsidRDefault="003A0C4E" w:rsidP="00DD3EB6">
      <w:pPr>
        <w:pStyle w:val="ListParagraph"/>
        <w:rPr>
          <w:rFonts w:ascii="Arial" w:hAnsi="Arial" w:cs="Arial"/>
        </w:rPr>
      </w:pPr>
    </w:p>
    <w:p w:rsidR="00E34C01" w:rsidRPr="00D21396" w:rsidRDefault="00E34C01" w:rsidP="00D21396">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numPr>
          <w:ilvl w:val="0"/>
          <w:numId w:val="17"/>
        </w:numPr>
        <w:spacing w:after="0" w:line="360" w:lineRule="auto"/>
        <w:ind w:left="709" w:hanging="709"/>
        <w:jc w:val="both"/>
        <w:rPr>
          <w:rFonts w:ascii="Arial" w:eastAsia="Times New Roman" w:hAnsi="Arial" w:cs="Arial"/>
          <w:b/>
          <w:lang w:eastAsia="en-GB"/>
        </w:rPr>
      </w:pPr>
      <w:r w:rsidRPr="00E34C01">
        <w:rPr>
          <w:rFonts w:ascii="Arial" w:eastAsia="Times New Roman" w:hAnsi="Arial" w:cs="Arial"/>
          <w:b/>
          <w:lang w:eastAsia="en-GB"/>
        </w:rPr>
        <w:t>TAX COMPLIANCE</w:t>
      </w:r>
    </w:p>
    <w:p w:rsidR="00E34C01" w:rsidRPr="00E34C01" w:rsidRDefault="00E34C01" w:rsidP="00E34C01">
      <w:pPr>
        <w:widowControl w:val="0"/>
        <w:spacing w:after="0" w:line="360" w:lineRule="auto"/>
        <w:ind w:left="709"/>
        <w:jc w:val="both"/>
        <w:rPr>
          <w:rFonts w:ascii="Arial" w:eastAsia="Times New Roman" w:hAnsi="Arial" w:cs="Arial"/>
          <w:b/>
          <w:lang w:eastAsia="en-GB"/>
        </w:rPr>
      </w:pPr>
      <w:r w:rsidRPr="00E34C01">
        <w:rPr>
          <w:rFonts w:ascii="Arial" w:eastAsia="Times New Roman" w:hAnsi="Arial" w:cs="Arial"/>
          <w:b/>
          <w:lang w:eastAsia="en-GB"/>
        </w:rPr>
        <w:fldChar w:fldCharType="begin"/>
      </w:r>
      <w:r w:rsidRPr="00E34C01">
        <w:instrText xml:space="preserve"> TC "</w:instrText>
      </w:r>
      <w:bookmarkStart w:id="57" w:name="_Toc458696150"/>
      <w:r w:rsidRPr="00E34C01">
        <w:rPr>
          <w:rFonts w:ascii="Arial" w:eastAsia="Times New Roman" w:hAnsi="Arial" w:cs="Arial"/>
          <w:b/>
          <w:lang w:eastAsia="en-GB"/>
        </w:rPr>
        <w:instrText>23.   TAX COMPLIANCE</w:instrText>
      </w:r>
      <w:bookmarkEnd w:id="57"/>
      <w:r w:rsidRPr="00E34C01">
        <w:instrText xml:space="preserve">" \f C \l "1" </w:instrText>
      </w:r>
      <w:r w:rsidRPr="00E34C01">
        <w:rPr>
          <w:rFonts w:ascii="Arial" w:eastAsia="Times New Roman" w:hAnsi="Arial" w:cs="Arial"/>
          <w:b/>
          <w:lang w:eastAsia="en-GB"/>
        </w:rPr>
        <w:fldChar w:fldCharType="end"/>
      </w: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 xml:space="preserve">The Service Provider warrants that as of the Commencement Date, it is in full compliance with, and throughout the term of this Agreement shall remain in full compliance with all the Applicable </w:t>
      </w:r>
      <w:r w:rsidR="009B51F2">
        <w:rPr>
          <w:rFonts w:ascii="Arial" w:eastAsia="Times New Roman" w:hAnsi="Arial" w:cs="Arial"/>
          <w:lang w:eastAsia="en-GB"/>
        </w:rPr>
        <w:t>L</w:t>
      </w:r>
      <w:r w:rsidRPr="00E34C01">
        <w:rPr>
          <w:rFonts w:ascii="Arial" w:eastAsia="Times New Roman" w:hAnsi="Arial" w:cs="Arial"/>
          <w:lang w:eastAsia="en-GB"/>
        </w:rPr>
        <w:t>aws relating to taxation in the Republic of South Africa.</w:t>
      </w:r>
    </w:p>
    <w:p w:rsidR="00E34C01" w:rsidRPr="00E34C01" w:rsidRDefault="00E34C01" w:rsidP="00E34C01">
      <w:pPr>
        <w:widowControl w:val="0"/>
        <w:spacing w:after="0" w:line="360" w:lineRule="auto"/>
        <w:ind w:left="1560"/>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 xml:space="preserve">It will be a ground for termination, where the Service Provider fails to remain tax compliant throughout the term of the Agreement. Termination resulting from such an eventuality will result in SARS having no liability whatsoever towards the Service Provider. </w:t>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numPr>
          <w:ilvl w:val="0"/>
          <w:numId w:val="17"/>
        </w:numPr>
        <w:spacing w:after="0" w:line="360" w:lineRule="auto"/>
        <w:ind w:left="709" w:hanging="709"/>
        <w:jc w:val="both"/>
        <w:rPr>
          <w:rFonts w:ascii="Arial" w:eastAsia="Times New Roman" w:hAnsi="Arial" w:cs="Arial"/>
          <w:b/>
          <w:lang w:eastAsia="en-GB"/>
        </w:rPr>
      </w:pPr>
      <w:r w:rsidRPr="00E34C01">
        <w:rPr>
          <w:rFonts w:ascii="Arial" w:eastAsia="Times New Roman" w:hAnsi="Arial" w:cs="Arial"/>
          <w:b/>
          <w:lang w:eastAsia="en-GB"/>
        </w:rPr>
        <w:t>GENERAL</w:t>
      </w:r>
      <w:r w:rsidRPr="00E34C01">
        <w:rPr>
          <w:rFonts w:ascii="Arial" w:eastAsia="Times New Roman" w:hAnsi="Arial" w:cs="Arial"/>
          <w:b/>
          <w:lang w:eastAsia="en-GB"/>
        </w:rPr>
        <w:fldChar w:fldCharType="begin"/>
      </w:r>
      <w:r w:rsidRPr="00E34C01">
        <w:instrText xml:space="preserve"> TC "</w:instrText>
      </w:r>
      <w:bookmarkStart w:id="58" w:name="_Toc458696151"/>
      <w:r w:rsidRPr="00E34C01">
        <w:rPr>
          <w:rFonts w:ascii="Arial" w:eastAsia="Times New Roman" w:hAnsi="Arial" w:cs="Arial"/>
          <w:b/>
          <w:lang w:eastAsia="en-GB"/>
        </w:rPr>
        <w:instrText>24.   GENERAL</w:instrText>
      </w:r>
      <w:bookmarkEnd w:id="58"/>
      <w:r w:rsidRPr="00E34C01">
        <w:instrText xml:space="preserve">" \f C \l "1" </w:instrText>
      </w:r>
      <w:r w:rsidRPr="00E34C01">
        <w:rPr>
          <w:rFonts w:ascii="Arial" w:eastAsia="Times New Roman" w:hAnsi="Arial" w:cs="Arial"/>
          <w:b/>
          <w:lang w:eastAsia="en-GB"/>
        </w:rPr>
        <w:fldChar w:fldCharType="end"/>
      </w:r>
    </w:p>
    <w:p w:rsidR="00E34C01" w:rsidRPr="00E34C01" w:rsidRDefault="00E34C01" w:rsidP="00E34C01">
      <w:pPr>
        <w:widowControl w:val="0"/>
        <w:spacing w:after="0" w:line="360" w:lineRule="auto"/>
        <w:ind w:left="1069"/>
        <w:jc w:val="both"/>
        <w:rPr>
          <w:rFonts w:ascii="Arial" w:eastAsia="Times New Roman" w:hAnsi="Arial" w:cs="Arial"/>
          <w:b/>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b/>
          <w:lang w:eastAsia="en-GB"/>
        </w:rPr>
        <w:t>Assignment</w:t>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spacing w:after="0" w:line="360" w:lineRule="auto"/>
        <w:ind w:left="709"/>
        <w:jc w:val="both"/>
        <w:rPr>
          <w:rFonts w:ascii="Arial" w:eastAsia="Times New Roman" w:hAnsi="Arial" w:cs="Arial"/>
          <w:lang w:eastAsia="en-GB"/>
        </w:rPr>
      </w:pPr>
      <w:r w:rsidRPr="00E34C01">
        <w:rPr>
          <w:rFonts w:ascii="Arial" w:eastAsia="Times New Roman" w:hAnsi="Arial" w:cs="Arial"/>
          <w:lang w:eastAsia="en-GB"/>
        </w:rPr>
        <w:t>Subject to Applicable Law, neither Party shall be entitled to assign, cede, or delegate any rights and/or obligations or any benefit arising from this Agreement, without obtaining the prior written consent of the other Party, which consent shall not be unreasonably withheld.</w:t>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b/>
          <w:lang w:eastAsia="en-ZA"/>
        </w:rPr>
      </w:pPr>
      <w:r w:rsidRPr="00E34C01">
        <w:rPr>
          <w:rFonts w:ascii="Arial" w:eastAsia="Times New Roman" w:hAnsi="Arial" w:cs="Arial"/>
          <w:b/>
          <w:lang w:eastAsia="en-ZA"/>
        </w:rPr>
        <w:t>Subcontracting</w:t>
      </w:r>
    </w:p>
    <w:p w:rsidR="00E34C01" w:rsidRPr="00E34C01" w:rsidRDefault="00E34C01" w:rsidP="00E34C01">
      <w:pPr>
        <w:widowControl w:val="0"/>
        <w:spacing w:after="0" w:line="360" w:lineRule="auto"/>
        <w:ind w:left="1288"/>
        <w:jc w:val="both"/>
        <w:rPr>
          <w:rFonts w:ascii="Arial" w:eastAsia="Times New Roman" w:hAnsi="Arial" w:cs="Arial"/>
          <w:b/>
          <w:lang w:eastAsia="en-ZA"/>
        </w:rPr>
      </w:pPr>
    </w:p>
    <w:p w:rsidR="00E34C01" w:rsidRDefault="00E34C01" w:rsidP="00E34C01">
      <w:pPr>
        <w:widowControl w:val="0"/>
        <w:numPr>
          <w:ilvl w:val="2"/>
          <w:numId w:val="17"/>
        </w:numPr>
        <w:spacing w:after="0" w:line="360" w:lineRule="auto"/>
        <w:ind w:left="1560" w:hanging="851"/>
        <w:jc w:val="both"/>
        <w:rPr>
          <w:rFonts w:ascii="Arial" w:eastAsia="Times New Roman" w:hAnsi="Arial" w:cs="Arial"/>
          <w:lang w:eastAsia="en-ZA"/>
        </w:rPr>
      </w:pPr>
      <w:bookmarkStart w:id="59" w:name="_Ref399144754"/>
      <w:r w:rsidRPr="00E34C01">
        <w:rPr>
          <w:rFonts w:ascii="Arial" w:eastAsia="Times New Roman" w:hAnsi="Arial" w:cs="Arial"/>
          <w:lang w:eastAsia="en-ZA"/>
        </w:rPr>
        <w:t>Subject to Applicable Law, the Service Provider shall not, without the prior written consent of SARS, subcontract any of the Services required in terms of this Agreement to any third party. It is expressly recorded that SARS will not approve a</w:t>
      </w:r>
      <w:r w:rsidR="000D203D">
        <w:rPr>
          <w:rFonts w:ascii="Arial" w:eastAsia="Times New Roman" w:hAnsi="Arial" w:cs="Arial"/>
          <w:lang w:eastAsia="en-ZA"/>
        </w:rPr>
        <w:t>ny</w:t>
      </w:r>
      <w:r w:rsidRPr="00E34C01">
        <w:rPr>
          <w:rFonts w:ascii="Arial" w:eastAsia="Times New Roman" w:hAnsi="Arial" w:cs="Arial"/>
          <w:lang w:eastAsia="en-ZA"/>
        </w:rPr>
        <w:t xml:space="preserve"> proposed subcontracting if, in the exclusive judgment of SARS, the subcontracting will result in prejudice or potential prejudice to other service providers.</w:t>
      </w:r>
      <w:bookmarkEnd w:id="59"/>
    </w:p>
    <w:p w:rsidR="000338D7" w:rsidRPr="000338D7" w:rsidRDefault="000338D7" w:rsidP="00DD3EB6">
      <w:pPr>
        <w:widowControl w:val="0"/>
        <w:spacing w:after="0" w:line="360" w:lineRule="auto"/>
        <w:ind w:left="1288"/>
        <w:jc w:val="both"/>
        <w:rPr>
          <w:rFonts w:ascii="Arial" w:eastAsia="Times New Roman" w:hAnsi="Arial" w:cs="Arial"/>
          <w:lang w:eastAsia="en-ZA"/>
        </w:rPr>
      </w:pPr>
    </w:p>
    <w:p w:rsidR="000338D7" w:rsidRPr="000338D7" w:rsidRDefault="000338D7" w:rsidP="00AB2F74">
      <w:pPr>
        <w:widowControl w:val="0"/>
        <w:numPr>
          <w:ilvl w:val="2"/>
          <w:numId w:val="17"/>
        </w:numPr>
        <w:spacing w:after="0" w:line="360" w:lineRule="auto"/>
        <w:ind w:left="1560" w:hanging="851"/>
        <w:jc w:val="both"/>
        <w:rPr>
          <w:rFonts w:ascii="Arial" w:eastAsia="Times New Roman" w:hAnsi="Arial" w:cs="Arial"/>
          <w:lang w:eastAsia="en-ZA"/>
        </w:rPr>
      </w:pPr>
      <w:r w:rsidRPr="000338D7">
        <w:rPr>
          <w:rFonts w:ascii="Arial" w:eastAsia="Times New Roman" w:hAnsi="Arial" w:cs="Arial"/>
          <w:lang w:eastAsia="en-ZA"/>
        </w:rPr>
        <w:t>Whenever the Service Provider wishes to subcontract any part of the Services in terms hereof, the Service Provider shall submit, a complete written proposal for SARS’s approval containing –</w:t>
      </w:r>
    </w:p>
    <w:p w:rsidR="000338D7" w:rsidRPr="000338D7" w:rsidRDefault="000338D7" w:rsidP="00DD3EB6">
      <w:pPr>
        <w:widowControl w:val="0"/>
        <w:spacing w:after="0" w:line="360" w:lineRule="auto"/>
        <w:ind w:left="1288"/>
        <w:jc w:val="both"/>
        <w:rPr>
          <w:rFonts w:ascii="Arial" w:eastAsia="Times New Roman" w:hAnsi="Arial" w:cs="Arial"/>
          <w:lang w:eastAsia="en-ZA"/>
        </w:rPr>
      </w:pPr>
    </w:p>
    <w:p w:rsidR="000338D7" w:rsidRPr="000338D7" w:rsidRDefault="000338D7" w:rsidP="00DD3EB6">
      <w:pPr>
        <w:widowControl w:val="0"/>
        <w:numPr>
          <w:ilvl w:val="3"/>
          <w:numId w:val="17"/>
        </w:numPr>
        <w:spacing w:after="0" w:line="360" w:lineRule="auto"/>
        <w:ind w:left="2552" w:hanging="992"/>
        <w:jc w:val="both"/>
        <w:rPr>
          <w:rFonts w:ascii="Arial" w:eastAsia="Times New Roman" w:hAnsi="Arial" w:cs="Arial"/>
          <w:lang w:eastAsia="en-ZA"/>
        </w:rPr>
      </w:pPr>
      <w:r>
        <w:rPr>
          <w:rFonts w:ascii="Arial" w:eastAsia="Times New Roman" w:hAnsi="Arial" w:cs="Arial"/>
          <w:lang w:eastAsia="en-ZA"/>
        </w:rPr>
        <w:t xml:space="preserve">  </w:t>
      </w:r>
      <w:r w:rsidRPr="000338D7">
        <w:rPr>
          <w:rFonts w:ascii="Arial" w:eastAsia="Times New Roman" w:hAnsi="Arial" w:cs="Arial"/>
          <w:lang w:eastAsia="en-ZA"/>
        </w:rPr>
        <w:t>Full details and business references of the subcontractor;</w:t>
      </w:r>
    </w:p>
    <w:p w:rsidR="000338D7" w:rsidRPr="000338D7" w:rsidRDefault="000338D7" w:rsidP="00DD3EB6">
      <w:pPr>
        <w:widowControl w:val="0"/>
        <w:spacing w:after="0" w:line="360" w:lineRule="auto"/>
        <w:ind w:left="2552" w:hanging="992"/>
        <w:jc w:val="both"/>
        <w:rPr>
          <w:rFonts w:ascii="Arial" w:eastAsia="Times New Roman" w:hAnsi="Arial" w:cs="Arial"/>
          <w:lang w:eastAsia="en-ZA"/>
        </w:rPr>
      </w:pPr>
    </w:p>
    <w:p w:rsidR="000338D7" w:rsidRPr="000338D7" w:rsidRDefault="000338D7" w:rsidP="00DD3EB6">
      <w:pPr>
        <w:widowControl w:val="0"/>
        <w:numPr>
          <w:ilvl w:val="3"/>
          <w:numId w:val="17"/>
        </w:numPr>
        <w:spacing w:after="0" w:line="360" w:lineRule="auto"/>
        <w:ind w:left="2694" w:hanging="1134"/>
        <w:jc w:val="both"/>
        <w:rPr>
          <w:rFonts w:ascii="Arial" w:eastAsia="Times New Roman" w:hAnsi="Arial" w:cs="Arial"/>
          <w:lang w:eastAsia="en-ZA"/>
        </w:rPr>
      </w:pPr>
      <w:r w:rsidRPr="000338D7">
        <w:rPr>
          <w:rFonts w:ascii="Arial" w:eastAsia="Times New Roman" w:hAnsi="Arial" w:cs="Arial"/>
          <w:lang w:eastAsia="en-ZA"/>
        </w:rPr>
        <w:t xml:space="preserve"> A full description of the part of the Services it proposes for subcontracting; </w:t>
      </w:r>
    </w:p>
    <w:p w:rsidR="000338D7" w:rsidRPr="000338D7" w:rsidRDefault="000338D7" w:rsidP="00DD3EB6">
      <w:pPr>
        <w:widowControl w:val="0"/>
        <w:spacing w:after="0" w:line="360" w:lineRule="auto"/>
        <w:ind w:left="2694" w:hanging="1134"/>
        <w:jc w:val="both"/>
        <w:rPr>
          <w:rFonts w:ascii="Arial" w:eastAsia="Times New Roman" w:hAnsi="Arial" w:cs="Arial"/>
          <w:lang w:eastAsia="en-ZA"/>
        </w:rPr>
      </w:pPr>
    </w:p>
    <w:p w:rsidR="000338D7" w:rsidRPr="000338D7" w:rsidRDefault="000338D7" w:rsidP="00DD3EB6">
      <w:pPr>
        <w:widowControl w:val="0"/>
        <w:numPr>
          <w:ilvl w:val="3"/>
          <w:numId w:val="17"/>
        </w:numPr>
        <w:spacing w:after="0" w:line="360" w:lineRule="auto"/>
        <w:ind w:left="2694" w:hanging="1134"/>
        <w:jc w:val="both"/>
        <w:rPr>
          <w:rFonts w:ascii="Arial" w:eastAsia="Times New Roman" w:hAnsi="Arial" w:cs="Arial"/>
          <w:lang w:eastAsia="en-ZA"/>
        </w:rPr>
      </w:pPr>
      <w:r w:rsidRPr="000338D7">
        <w:rPr>
          <w:rFonts w:ascii="Arial" w:eastAsia="Times New Roman" w:hAnsi="Arial" w:cs="Arial"/>
          <w:lang w:eastAsia="en-ZA"/>
        </w:rPr>
        <w:t>Full details of how the Service Provider will manage the performance of the Services by the subcontractor;</w:t>
      </w:r>
    </w:p>
    <w:p w:rsidR="000338D7" w:rsidRPr="000338D7" w:rsidRDefault="000338D7" w:rsidP="00DD3EB6">
      <w:pPr>
        <w:widowControl w:val="0"/>
        <w:spacing w:after="0" w:line="360" w:lineRule="auto"/>
        <w:ind w:left="2694" w:hanging="1134"/>
        <w:jc w:val="both"/>
        <w:rPr>
          <w:rFonts w:ascii="Arial" w:eastAsia="Times New Roman" w:hAnsi="Arial" w:cs="Arial"/>
          <w:lang w:eastAsia="en-ZA"/>
        </w:rPr>
      </w:pPr>
    </w:p>
    <w:p w:rsidR="000338D7" w:rsidRPr="000338D7" w:rsidRDefault="000338D7" w:rsidP="00DD3EB6">
      <w:pPr>
        <w:widowControl w:val="0"/>
        <w:numPr>
          <w:ilvl w:val="3"/>
          <w:numId w:val="17"/>
        </w:numPr>
        <w:spacing w:after="0" w:line="360" w:lineRule="auto"/>
        <w:ind w:left="2694" w:hanging="1134"/>
        <w:jc w:val="both"/>
        <w:rPr>
          <w:rFonts w:ascii="Arial" w:eastAsia="Times New Roman" w:hAnsi="Arial" w:cs="Arial"/>
          <w:lang w:eastAsia="en-ZA"/>
        </w:rPr>
      </w:pPr>
      <w:r w:rsidRPr="000338D7">
        <w:rPr>
          <w:rFonts w:ascii="Arial" w:eastAsia="Times New Roman" w:hAnsi="Arial" w:cs="Arial"/>
          <w:lang w:eastAsia="en-ZA"/>
        </w:rPr>
        <w:t>The value of the contract proposed to be subcontracted, expressed as a percentage;</w:t>
      </w:r>
    </w:p>
    <w:p w:rsidR="000338D7" w:rsidRPr="000338D7" w:rsidRDefault="000338D7" w:rsidP="00DD3EB6">
      <w:pPr>
        <w:widowControl w:val="0"/>
        <w:spacing w:after="0" w:line="360" w:lineRule="auto"/>
        <w:ind w:left="2552" w:hanging="992"/>
        <w:jc w:val="both"/>
        <w:rPr>
          <w:rFonts w:ascii="Arial" w:eastAsia="Times New Roman" w:hAnsi="Arial" w:cs="Arial"/>
          <w:lang w:eastAsia="en-ZA"/>
        </w:rPr>
      </w:pPr>
    </w:p>
    <w:p w:rsidR="000338D7" w:rsidRPr="000338D7" w:rsidRDefault="000338D7" w:rsidP="00DD3EB6">
      <w:pPr>
        <w:widowControl w:val="0"/>
        <w:numPr>
          <w:ilvl w:val="3"/>
          <w:numId w:val="17"/>
        </w:numPr>
        <w:spacing w:after="0" w:line="360" w:lineRule="auto"/>
        <w:ind w:left="2694" w:hanging="1134"/>
        <w:jc w:val="both"/>
        <w:rPr>
          <w:rFonts w:ascii="Arial" w:eastAsia="Times New Roman" w:hAnsi="Arial" w:cs="Arial"/>
          <w:lang w:eastAsia="en-ZA"/>
        </w:rPr>
      </w:pPr>
      <w:r w:rsidRPr="000338D7">
        <w:rPr>
          <w:rFonts w:ascii="Arial" w:eastAsia="Times New Roman" w:hAnsi="Arial" w:cs="Arial"/>
          <w:lang w:eastAsia="en-ZA"/>
        </w:rPr>
        <w:t>The B-BBEE status and certificate of the subcontractor; and</w:t>
      </w:r>
    </w:p>
    <w:p w:rsidR="000338D7" w:rsidRPr="000338D7" w:rsidRDefault="000338D7" w:rsidP="00DD3EB6">
      <w:pPr>
        <w:widowControl w:val="0"/>
        <w:spacing w:after="0" w:line="360" w:lineRule="auto"/>
        <w:ind w:left="2694" w:hanging="1134"/>
        <w:jc w:val="both"/>
        <w:rPr>
          <w:rFonts w:ascii="Arial" w:eastAsia="Times New Roman" w:hAnsi="Arial" w:cs="Arial"/>
          <w:lang w:eastAsia="en-ZA"/>
        </w:rPr>
      </w:pPr>
    </w:p>
    <w:p w:rsidR="000338D7" w:rsidRPr="000338D7" w:rsidRDefault="000338D7" w:rsidP="00DD3EB6">
      <w:pPr>
        <w:widowControl w:val="0"/>
        <w:numPr>
          <w:ilvl w:val="3"/>
          <w:numId w:val="17"/>
        </w:numPr>
        <w:spacing w:after="0" w:line="360" w:lineRule="auto"/>
        <w:ind w:left="2694" w:hanging="1134"/>
        <w:jc w:val="both"/>
        <w:rPr>
          <w:rFonts w:ascii="Arial" w:eastAsia="Times New Roman" w:hAnsi="Arial" w:cs="Arial"/>
          <w:lang w:eastAsia="en-ZA"/>
        </w:rPr>
      </w:pPr>
      <w:r w:rsidRPr="000338D7">
        <w:rPr>
          <w:rFonts w:ascii="Arial" w:eastAsia="Times New Roman" w:hAnsi="Arial" w:cs="Arial"/>
          <w:lang w:eastAsia="en-ZA"/>
        </w:rPr>
        <w:t>Tax Clearance Certificate of the subcontractor.</w:t>
      </w:r>
    </w:p>
    <w:p w:rsidR="000338D7" w:rsidRPr="000338D7" w:rsidRDefault="000338D7" w:rsidP="00DD3EB6">
      <w:pPr>
        <w:widowControl w:val="0"/>
        <w:spacing w:after="0" w:line="360" w:lineRule="auto"/>
        <w:ind w:left="2552" w:hanging="992"/>
        <w:jc w:val="both"/>
        <w:rPr>
          <w:rFonts w:ascii="Arial" w:eastAsia="Times New Roman" w:hAnsi="Arial" w:cs="Arial"/>
          <w:lang w:eastAsia="en-ZA"/>
        </w:rPr>
      </w:pPr>
    </w:p>
    <w:p w:rsidR="00E34C01" w:rsidRPr="00E34C01" w:rsidRDefault="00E34C01" w:rsidP="00E34C01">
      <w:pPr>
        <w:widowControl w:val="0"/>
        <w:numPr>
          <w:ilvl w:val="2"/>
          <w:numId w:val="17"/>
        </w:numPr>
        <w:spacing w:after="0" w:line="360" w:lineRule="auto"/>
        <w:ind w:left="1560" w:hanging="851"/>
        <w:jc w:val="both"/>
        <w:rPr>
          <w:rFonts w:ascii="Arial" w:eastAsia="Times New Roman" w:hAnsi="Arial" w:cs="Arial"/>
          <w:lang w:eastAsia="en-ZA"/>
        </w:rPr>
      </w:pPr>
      <w:r w:rsidRPr="00E34C01">
        <w:rPr>
          <w:rFonts w:ascii="Arial" w:eastAsia="Times New Roman" w:hAnsi="Arial" w:cs="Arial"/>
          <w:lang w:eastAsia="en-ZA"/>
        </w:rPr>
        <w:t xml:space="preserve">Notwithstanding the provisions of this </w:t>
      </w:r>
      <w:r w:rsidRPr="00E34C01">
        <w:rPr>
          <w:rFonts w:ascii="Arial" w:eastAsia="Times New Roman" w:hAnsi="Arial" w:cs="Arial"/>
          <w:b/>
          <w:lang w:eastAsia="en-ZA"/>
        </w:rPr>
        <w:t>Clause 24.2,</w:t>
      </w:r>
      <w:r w:rsidRPr="00E34C01">
        <w:rPr>
          <w:rFonts w:ascii="Arial" w:eastAsia="Times New Roman" w:hAnsi="Arial" w:cs="Arial"/>
          <w:lang w:eastAsia="en-ZA"/>
        </w:rPr>
        <w:t xml:space="preserve"> the Service Provider shall remain the only Party wholly responsible for the due performance of its obligations in terms of this Agreement and compliance with the terms and conditions thereof.</w:t>
      </w:r>
    </w:p>
    <w:p w:rsidR="00E34C01" w:rsidRPr="00E34C01" w:rsidRDefault="00E34C01" w:rsidP="00E34C01">
      <w:pPr>
        <w:widowControl w:val="0"/>
        <w:spacing w:after="0" w:line="360" w:lineRule="auto"/>
        <w:ind w:left="1560"/>
        <w:jc w:val="both"/>
        <w:rPr>
          <w:rFonts w:ascii="Arial" w:eastAsia="Times New Roman" w:hAnsi="Arial" w:cs="Arial"/>
          <w:lang w:eastAsia="en-ZA"/>
        </w:rPr>
      </w:pPr>
    </w:p>
    <w:p w:rsidR="00E34C01" w:rsidRPr="00E34C01" w:rsidRDefault="00E34C01" w:rsidP="00E34C01">
      <w:pPr>
        <w:widowControl w:val="0"/>
        <w:numPr>
          <w:ilvl w:val="2"/>
          <w:numId w:val="17"/>
        </w:numPr>
        <w:spacing w:after="0" w:line="360" w:lineRule="auto"/>
        <w:ind w:left="1560" w:hanging="851"/>
        <w:jc w:val="both"/>
        <w:rPr>
          <w:rFonts w:ascii="Arial" w:eastAsia="Times New Roman" w:hAnsi="Arial" w:cs="Arial"/>
          <w:lang w:eastAsia="en-ZA"/>
        </w:rPr>
      </w:pPr>
      <w:r w:rsidRPr="00E34C01">
        <w:rPr>
          <w:rFonts w:ascii="Arial" w:eastAsia="Times New Roman" w:hAnsi="Arial" w:cs="Arial"/>
          <w:lang w:val="en-GB" w:eastAsia="en-ZA"/>
        </w:rPr>
        <w:t xml:space="preserve">Subject to the provisions of </w:t>
      </w:r>
      <w:r w:rsidRPr="00E34C01">
        <w:rPr>
          <w:rFonts w:ascii="Arial" w:eastAsia="Times New Roman" w:hAnsi="Arial" w:cs="Arial"/>
          <w:b/>
          <w:lang w:val="en-GB" w:eastAsia="en-ZA"/>
        </w:rPr>
        <w:t>Clause</w:t>
      </w:r>
      <w:r w:rsidRPr="00E34C01">
        <w:rPr>
          <w:rFonts w:ascii="Arial" w:eastAsia="Times New Roman" w:hAnsi="Arial" w:cs="Arial"/>
          <w:lang w:val="en-GB" w:eastAsia="en-ZA"/>
        </w:rPr>
        <w:t xml:space="preserve"> </w:t>
      </w:r>
      <w:r w:rsidRPr="00E34C01">
        <w:rPr>
          <w:rFonts w:ascii="Arial" w:eastAsia="Times New Roman" w:hAnsi="Arial" w:cs="Arial"/>
          <w:lang w:val="en-GB" w:eastAsia="en-ZA"/>
        </w:rPr>
        <w:fldChar w:fldCharType="begin"/>
      </w:r>
      <w:r w:rsidRPr="00E34C01">
        <w:rPr>
          <w:rFonts w:ascii="Arial" w:eastAsia="Times New Roman" w:hAnsi="Arial" w:cs="Arial"/>
          <w:lang w:val="en-GB" w:eastAsia="en-ZA"/>
        </w:rPr>
        <w:instrText xml:space="preserve"> REF _Ref399144754 \r \p \h  \* MERGEFORMAT </w:instrText>
      </w:r>
      <w:r w:rsidRPr="00E34C01">
        <w:rPr>
          <w:rFonts w:ascii="Arial" w:eastAsia="Times New Roman" w:hAnsi="Arial" w:cs="Arial"/>
          <w:lang w:val="en-GB" w:eastAsia="en-ZA"/>
        </w:rPr>
      </w:r>
      <w:r w:rsidRPr="00E34C01">
        <w:rPr>
          <w:rFonts w:ascii="Arial" w:eastAsia="Times New Roman" w:hAnsi="Arial" w:cs="Arial"/>
          <w:lang w:val="en-GB" w:eastAsia="en-ZA"/>
        </w:rPr>
        <w:fldChar w:fldCharType="separate"/>
      </w:r>
      <w:r w:rsidR="00D60ACE" w:rsidRPr="00D60ACE">
        <w:rPr>
          <w:rFonts w:ascii="Arial" w:eastAsia="Times New Roman" w:hAnsi="Arial" w:cs="Arial"/>
          <w:b/>
          <w:lang w:val="en-GB" w:eastAsia="en-ZA"/>
        </w:rPr>
        <w:t>24.2.1 above</w:t>
      </w:r>
      <w:r w:rsidRPr="00E34C01">
        <w:rPr>
          <w:rFonts w:ascii="Arial" w:eastAsia="Times New Roman" w:hAnsi="Arial" w:cs="Arial"/>
          <w:lang w:val="en-GB" w:eastAsia="en-ZA"/>
        </w:rPr>
        <w:fldChar w:fldCharType="end"/>
      </w:r>
      <w:r w:rsidRPr="00E34C01">
        <w:rPr>
          <w:rFonts w:ascii="Arial" w:eastAsia="Times New Roman" w:hAnsi="Arial" w:cs="Arial"/>
          <w:lang w:val="en-GB" w:eastAsia="en-ZA"/>
        </w:rPr>
        <w:t>, t</w:t>
      </w:r>
      <w:r w:rsidRPr="00E34C01">
        <w:rPr>
          <w:rFonts w:ascii="Arial" w:eastAsia="Times New Roman" w:hAnsi="Arial" w:cs="Arial"/>
          <w:lang w:eastAsia="en-ZA"/>
        </w:rPr>
        <w:t>he Service Provider shall ensure that a subcontracting agreement entered into between the Service Provider and the subcontractor binds the subcontractor to the terms and conditions of this Agreement.</w:t>
      </w:r>
    </w:p>
    <w:p w:rsidR="00E34C01" w:rsidRPr="00E34C01" w:rsidRDefault="00E34C01" w:rsidP="00E34C01">
      <w:pPr>
        <w:widowControl w:val="0"/>
        <w:tabs>
          <w:tab w:val="left" w:pos="900"/>
        </w:tabs>
        <w:spacing w:after="0" w:line="360" w:lineRule="auto"/>
        <w:ind w:left="2127" w:right="641"/>
        <w:jc w:val="both"/>
        <w:rPr>
          <w:rFonts w:ascii="Arial" w:eastAsia="Times New Roman" w:hAnsi="Arial" w:cs="Arial"/>
          <w:lang w:eastAsia="en-ZA"/>
        </w:rPr>
      </w:pPr>
    </w:p>
    <w:p w:rsidR="00E34C01" w:rsidRPr="00E34C01" w:rsidRDefault="00E34C01" w:rsidP="00E34C01">
      <w:pPr>
        <w:widowControl w:val="0"/>
        <w:numPr>
          <w:ilvl w:val="2"/>
          <w:numId w:val="17"/>
        </w:numPr>
        <w:spacing w:after="0" w:line="360" w:lineRule="auto"/>
        <w:ind w:left="1560" w:hanging="851"/>
        <w:jc w:val="both"/>
        <w:rPr>
          <w:rFonts w:ascii="Arial" w:eastAsia="Times New Roman" w:hAnsi="Arial" w:cs="Arial"/>
          <w:lang w:eastAsia="en-ZA"/>
        </w:rPr>
      </w:pPr>
      <w:r w:rsidRPr="00E34C01">
        <w:rPr>
          <w:rFonts w:ascii="Arial" w:eastAsia="Times New Roman" w:hAnsi="Arial" w:cs="Arial"/>
          <w:lang w:eastAsia="en-ZA"/>
        </w:rPr>
        <w:t xml:space="preserve">Nothing contained herein shall create a contractual relationship between SARS and the subcontractor. </w:t>
      </w:r>
    </w:p>
    <w:p w:rsidR="00E34C01" w:rsidRDefault="00E34C01" w:rsidP="00E34C01">
      <w:pPr>
        <w:widowControl w:val="0"/>
        <w:spacing w:after="0" w:line="360" w:lineRule="auto"/>
        <w:ind w:left="709"/>
        <w:jc w:val="both"/>
        <w:rPr>
          <w:rFonts w:ascii="Arial" w:eastAsia="Times New Roman" w:hAnsi="Arial" w:cs="Arial"/>
          <w:lang w:eastAsia="en-GB"/>
        </w:rPr>
      </w:pPr>
    </w:p>
    <w:p w:rsidR="00E20C37" w:rsidRDefault="00E20C37" w:rsidP="00E34C01">
      <w:pPr>
        <w:widowControl w:val="0"/>
        <w:spacing w:after="0" w:line="360" w:lineRule="auto"/>
        <w:ind w:left="709"/>
        <w:jc w:val="both"/>
        <w:rPr>
          <w:rFonts w:ascii="Arial" w:eastAsia="Times New Roman" w:hAnsi="Arial" w:cs="Arial"/>
          <w:lang w:eastAsia="en-GB"/>
        </w:rPr>
      </w:pPr>
    </w:p>
    <w:p w:rsidR="00E20C37" w:rsidRPr="00E34C01" w:rsidRDefault="00E20C37" w:rsidP="00E34C01">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b/>
          <w:lang w:eastAsia="en-GB"/>
        </w:rPr>
        <w:t>Severability</w:t>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spacing w:after="0" w:line="360" w:lineRule="auto"/>
        <w:ind w:left="709"/>
        <w:jc w:val="both"/>
        <w:rPr>
          <w:rFonts w:ascii="Arial" w:eastAsia="Times New Roman" w:hAnsi="Arial" w:cs="Arial"/>
          <w:lang w:eastAsia="en-GB"/>
        </w:rPr>
      </w:pPr>
      <w:r w:rsidRPr="00E34C01">
        <w:rPr>
          <w:rFonts w:ascii="Arial" w:eastAsia="Times New Roman" w:hAnsi="Arial" w:cs="Arial"/>
          <w:lang w:eastAsia="en-GB"/>
        </w:rPr>
        <w:t>Where any of the terms and conditions of this Agreement is found to be invalid, unlawful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b/>
          <w:lang w:eastAsia="en-GB"/>
        </w:rPr>
        <w:t>Waiver</w:t>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spacing w:after="0" w:line="360" w:lineRule="auto"/>
        <w:ind w:left="709"/>
        <w:jc w:val="both"/>
        <w:rPr>
          <w:rFonts w:ascii="Arial" w:eastAsia="Times New Roman" w:hAnsi="Arial" w:cs="Arial"/>
          <w:lang w:eastAsia="en-GB"/>
        </w:rPr>
      </w:pPr>
      <w:r w:rsidRPr="00E34C01">
        <w:rPr>
          <w:rFonts w:ascii="Arial" w:eastAsia="Times New Roman" w:hAnsi="Arial" w:cs="Arial"/>
          <w:lang w:eastAsia="en-GB"/>
        </w:rPr>
        <w:t>No change, waiver or discharge of the terms and conditions of this Agreement shall be valid unless reduced to writing and signed by an Authorised Signatory of the Party against which such change, waiver or discharge will be effective and only in that specific instance and for the purpose given. No failure or delay on the part of either Party hereto in exercising any right, power, or privilege under this Agreement will be construed as a waiver thereof, nor will any single or partial exercise of any right, power, or privilege preclude any other or further exercise thereof, or the exercise of any other right, power, or privilege.</w:t>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AB2F74" w:rsidRPr="00DD3EB6" w:rsidRDefault="00AB2F74" w:rsidP="00AB2F74">
      <w:pPr>
        <w:widowControl w:val="0"/>
        <w:numPr>
          <w:ilvl w:val="1"/>
          <w:numId w:val="17"/>
        </w:numPr>
        <w:spacing w:after="0" w:line="360" w:lineRule="auto"/>
        <w:ind w:left="709" w:hanging="709"/>
        <w:jc w:val="both"/>
        <w:rPr>
          <w:rFonts w:ascii="Arial" w:eastAsia="Times New Roman" w:hAnsi="Arial" w:cs="Arial"/>
          <w:lang w:eastAsia="en-GB"/>
        </w:rPr>
      </w:pPr>
      <w:r w:rsidRPr="00AB2F74">
        <w:rPr>
          <w:rFonts w:ascii="Arial" w:eastAsia="Times New Roman" w:hAnsi="Arial" w:cs="Arial"/>
          <w:lang w:eastAsia="en-GB"/>
        </w:rPr>
        <w:tab/>
      </w:r>
      <w:r w:rsidRPr="00DD3EB6">
        <w:rPr>
          <w:rFonts w:ascii="Arial" w:eastAsia="Times New Roman" w:hAnsi="Arial" w:cs="Arial"/>
          <w:b/>
          <w:lang w:eastAsia="en-GB"/>
        </w:rPr>
        <w:t>Non-Solicitation</w:t>
      </w:r>
    </w:p>
    <w:p w:rsidR="00AB2F74" w:rsidRPr="00AB2F74" w:rsidRDefault="00AB2F74" w:rsidP="00DD3EB6">
      <w:pPr>
        <w:widowControl w:val="0"/>
        <w:spacing w:after="0" w:line="360" w:lineRule="auto"/>
        <w:ind w:left="709"/>
        <w:jc w:val="both"/>
        <w:rPr>
          <w:rFonts w:ascii="Arial" w:eastAsia="Times New Roman" w:hAnsi="Arial" w:cs="Arial"/>
          <w:lang w:eastAsia="en-GB"/>
        </w:rPr>
      </w:pPr>
    </w:p>
    <w:p w:rsidR="00AB2F74" w:rsidRDefault="00AB2F74" w:rsidP="00DD3EB6">
      <w:pPr>
        <w:widowControl w:val="0"/>
        <w:spacing w:after="0" w:line="360" w:lineRule="auto"/>
        <w:ind w:left="709" w:hanging="709"/>
        <w:jc w:val="both"/>
        <w:rPr>
          <w:rFonts w:ascii="Arial" w:eastAsia="Times New Roman" w:hAnsi="Arial" w:cs="Arial"/>
          <w:lang w:eastAsia="en-GB"/>
        </w:rPr>
      </w:pPr>
      <w:r w:rsidRPr="00AB2F74">
        <w:rPr>
          <w:rFonts w:ascii="Arial" w:eastAsia="Times New Roman" w:hAnsi="Arial" w:cs="Arial"/>
          <w:lang w:eastAsia="en-GB"/>
        </w:rPr>
        <w:tab/>
        <w:t>Neither Party shall without the prior written consent of the other, either during, or within 3 (three) months after termination or expiration of this Agreement, solicit for employment, whether directly or indirectly, any person who, at any time during the duration of this Agreement, was a</w:t>
      </w:r>
      <w:r w:rsidR="00404F53">
        <w:rPr>
          <w:rFonts w:ascii="Arial" w:eastAsia="Times New Roman" w:hAnsi="Arial" w:cs="Arial"/>
          <w:lang w:eastAsia="en-GB"/>
        </w:rPr>
        <w:t>n employee</w:t>
      </w:r>
      <w:r w:rsidRPr="00AB2F74">
        <w:rPr>
          <w:rFonts w:ascii="Arial" w:eastAsia="Times New Roman" w:hAnsi="Arial" w:cs="Arial"/>
          <w:lang w:eastAsia="en-GB"/>
        </w:rPr>
        <w:t xml:space="preserve"> of either Party who was designated in writing to be directly involved with any activity relating to provi</w:t>
      </w:r>
      <w:r w:rsidR="00404F53">
        <w:rPr>
          <w:rFonts w:ascii="Arial" w:eastAsia="Times New Roman" w:hAnsi="Arial" w:cs="Arial"/>
          <w:lang w:eastAsia="en-GB"/>
        </w:rPr>
        <w:t>sion of</w:t>
      </w:r>
      <w:r w:rsidRPr="00AB2F74">
        <w:rPr>
          <w:rFonts w:ascii="Arial" w:eastAsia="Times New Roman" w:hAnsi="Arial" w:cs="Arial"/>
          <w:lang w:eastAsia="en-GB"/>
        </w:rPr>
        <w:t xml:space="preserve"> the Services. This clause shall not apply to any general solicitation or advertisement for employment that is not specifically directed to employees of either Party or any solicitation by a recruiting firm, provided that such firm was not directed to solicit an individual in question by a Party.</w:t>
      </w:r>
    </w:p>
    <w:p w:rsidR="00AB2F74" w:rsidRPr="00DD3EB6" w:rsidRDefault="00AB2F74" w:rsidP="00DD3EB6">
      <w:pPr>
        <w:widowControl w:val="0"/>
        <w:spacing w:after="0" w:line="360" w:lineRule="auto"/>
        <w:ind w:left="709" w:hanging="709"/>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b/>
          <w:lang w:eastAsia="en-GB"/>
        </w:rPr>
        <w:t>Authorised Signatories</w:t>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Default="00E34C01" w:rsidP="00E34C01">
      <w:pPr>
        <w:widowControl w:val="0"/>
        <w:spacing w:after="0" w:line="360" w:lineRule="auto"/>
        <w:ind w:left="709"/>
        <w:jc w:val="both"/>
        <w:rPr>
          <w:rFonts w:ascii="Arial" w:eastAsia="Times New Roman" w:hAnsi="Arial" w:cs="Arial"/>
          <w:lang w:eastAsia="en-GB"/>
        </w:rPr>
      </w:pPr>
      <w:r w:rsidRPr="00E34C01">
        <w:rPr>
          <w:rFonts w:ascii="Arial" w:eastAsia="Times New Roman" w:hAnsi="Arial" w:cs="Arial"/>
          <w:lang w:eastAsia="en-GB"/>
        </w:rPr>
        <w:t>The Parties agree that this Agreement</w:t>
      </w:r>
      <w:r w:rsidR="008257EB">
        <w:rPr>
          <w:rFonts w:ascii="Arial" w:eastAsia="Times New Roman" w:hAnsi="Arial" w:cs="Arial"/>
          <w:lang w:eastAsia="en-GB"/>
        </w:rPr>
        <w:t xml:space="preserve"> or amendment</w:t>
      </w:r>
      <w:r w:rsidRPr="00E34C01">
        <w:rPr>
          <w:rFonts w:ascii="Arial" w:eastAsia="Times New Roman" w:hAnsi="Arial" w:cs="Arial"/>
          <w:lang w:eastAsia="en-GB"/>
        </w:rPr>
        <w:t xml:space="preserve"> shall not be valid unless signed by all authorised signatories of SARS and the Service Provider. </w:t>
      </w:r>
    </w:p>
    <w:p w:rsidR="00555D49" w:rsidRDefault="00555D49" w:rsidP="00030100">
      <w:pPr>
        <w:widowControl w:val="0"/>
        <w:spacing w:after="0" w:line="360" w:lineRule="auto"/>
        <w:jc w:val="both"/>
        <w:rPr>
          <w:rFonts w:ascii="Arial" w:eastAsia="Times New Roman" w:hAnsi="Arial" w:cs="Arial"/>
          <w:lang w:eastAsia="en-GB"/>
        </w:rPr>
      </w:pPr>
    </w:p>
    <w:p w:rsidR="00E20C37" w:rsidRPr="00E34C01" w:rsidRDefault="00E20C37" w:rsidP="00030100">
      <w:pPr>
        <w:widowControl w:val="0"/>
        <w:spacing w:after="0" w:line="360" w:lineRule="auto"/>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b/>
          <w:lang w:eastAsia="en-GB"/>
        </w:rPr>
        <w:t>Counterparts</w:t>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spacing w:after="0" w:line="360" w:lineRule="auto"/>
        <w:ind w:left="709"/>
        <w:jc w:val="both"/>
        <w:rPr>
          <w:rFonts w:ascii="Arial" w:eastAsia="Times New Roman" w:hAnsi="Arial" w:cs="Arial"/>
          <w:lang w:eastAsia="en-GB"/>
        </w:rPr>
      </w:pPr>
      <w:r w:rsidRPr="00E34C01">
        <w:rPr>
          <w:rFonts w:ascii="Arial" w:eastAsia="Times New Roman" w:hAnsi="Arial" w:cs="Arial"/>
          <w:lang w:eastAsia="en-GB"/>
        </w:rPr>
        <w:t>This Agreement may be executed in one or more counterparts, each of which shall be deemed to be an original, and all of which together shall constitute one and the same Agreement as at the date of signature of the Party last signing one of the counterparts. The Parties undertake to take whatever steps may be necessary to ensure that each counterpart is duly signed by each of them without delay.</w:t>
      </w:r>
    </w:p>
    <w:p w:rsidR="00E34C01" w:rsidRPr="00E34C01" w:rsidRDefault="00E34C01" w:rsidP="00E34C01">
      <w:pPr>
        <w:widowControl w:val="0"/>
        <w:spacing w:after="0" w:line="360" w:lineRule="auto"/>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b/>
          <w:lang w:eastAsia="en-GB"/>
        </w:rPr>
        <w:t>Whole Agreement and Amendment</w:t>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spacing w:after="0" w:line="360" w:lineRule="auto"/>
        <w:ind w:left="709"/>
        <w:jc w:val="both"/>
        <w:rPr>
          <w:rFonts w:ascii="Arial" w:eastAsia="Times New Roman" w:hAnsi="Arial" w:cs="Arial"/>
          <w:lang w:eastAsia="en-GB"/>
        </w:rPr>
      </w:pPr>
      <w:r w:rsidRPr="00E34C01">
        <w:rPr>
          <w:rFonts w:ascii="Arial" w:eastAsia="Times New Roman" w:hAnsi="Arial" w:cs="Arial"/>
          <w:lang w:eastAsia="en-GB"/>
        </w:rPr>
        <w:t>This Agreement constitutes the whole of the Agreement between the Parties relating to the subject matter hereof and no amendment, alteration, addition, variation or consensual cancellation will be of any force or effect unless reduced to writing and signed by the Parties hereto.</w:t>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b/>
          <w:lang w:eastAsia="en-GB"/>
        </w:rPr>
        <w:t>Law Governing Contract</w:t>
      </w:r>
      <w:r w:rsidRPr="00E34C01">
        <w:rPr>
          <w:rFonts w:ascii="Arial" w:eastAsia="Times New Roman" w:hAnsi="Arial" w:cs="Arial"/>
          <w:lang w:eastAsia="en-GB"/>
        </w:rPr>
        <w:t xml:space="preserve"> </w:t>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spacing w:after="0" w:line="360" w:lineRule="auto"/>
        <w:ind w:left="709"/>
        <w:jc w:val="both"/>
        <w:rPr>
          <w:rFonts w:ascii="Arial" w:eastAsia="Times New Roman" w:hAnsi="Arial" w:cs="Arial"/>
          <w:lang w:eastAsia="en-GB"/>
        </w:rPr>
      </w:pPr>
      <w:r w:rsidRPr="00E34C01">
        <w:rPr>
          <w:rFonts w:ascii="Arial" w:eastAsia="Times New Roman" w:hAnsi="Arial" w:cs="Arial"/>
          <w:lang w:eastAsia="en-GB"/>
        </w:rPr>
        <w:t xml:space="preserve">This Agreement shall be governed by the laws of the Republic of South Africa, and the Parties hereby consent to the non-exclusive jurisdiction of the High Court of South Africa, Gauteng Division, </w:t>
      </w:r>
      <w:proofErr w:type="gramStart"/>
      <w:r w:rsidRPr="00E34C01">
        <w:rPr>
          <w:rFonts w:ascii="Arial" w:eastAsia="Times New Roman" w:hAnsi="Arial" w:cs="Arial"/>
          <w:lang w:eastAsia="en-GB"/>
        </w:rPr>
        <w:t>Pretoria</w:t>
      </w:r>
      <w:proofErr w:type="gramEnd"/>
      <w:r w:rsidRPr="00E34C01">
        <w:rPr>
          <w:rFonts w:ascii="Arial" w:eastAsia="Times New Roman" w:hAnsi="Arial" w:cs="Arial"/>
          <w:lang w:eastAsia="en-GB"/>
        </w:rPr>
        <w:t>.</w:t>
      </w:r>
    </w:p>
    <w:p w:rsidR="00E34C01" w:rsidRPr="00E34C01" w:rsidRDefault="00E34C01" w:rsidP="00E34C01">
      <w:pPr>
        <w:widowControl w:val="0"/>
        <w:spacing w:after="0" w:line="360" w:lineRule="auto"/>
        <w:ind w:left="720"/>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b/>
          <w:lang w:eastAsia="en-GB"/>
        </w:rPr>
        <w:t>Covenant in Good Faith</w:t>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spacing w:after="0" w:line="360" w:lineRule="auto"/>
        <w:ind w:left="709"/>
        <w:jc w:val="both"/>
        <w:rPr>
          <w:rFonts w:ascii="Arial" w:eastAsia="Times New Roman" w:hAnsi="Arial" w:cs="Arial"/>
          <w:lang w:eastAsia="en-GB"/>
        </w:rPr>
      </w:pPr>
      <w:r w:rsidRPr="00E34C01">
        <w:rPr>
          <w:rFonts w:ascii="Arial" w:eastAsia="Times New Roman" w:hAnsi="Arial" w:cs="Arial"/>
          <w:lang w:eastAsia="en-GB"/>
        </w:rPr>
        <w:t>Each Party agrees that, in its respective dealings with the other Party under or in connection with this Agreement, it shall act in good faith.</w:t>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b/>
          <w:lang w:eastAsia="en-GB"/>
        </w:rPr>
        <w:t>Costs</w:t>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D268CE" w:rsidRDefault="00E34C01" w:rsidP="001327B7">
      <w:pPr>
        <w:widowControl w:val="0"/>
        <w:spacing w:after="0" w:line="360" w:lineRule="auto"/>
        <w:ind w:left="709"/>
        <w:jc w:val="both"/>
        <w:rPr>
          <w:rFonts w:ascii="Arial" w:eastAsia="Times New Roman" w:hAnsi="Arial" w:cs="Arial"/>
          <w:lang w:eastAsia="en-ZA"/>
        </w:rPr>
      </w:pPr>
      <w:r w:rsidRPr="00E34C01">
        <w:rPr>
          <w:rFonts w:ascii="Arial" w:eastAsia="Times New Roman" w:hAnsi="Arial" w:cs="Arial"/>
          <w:lang w:eastAsia="en-GB"/>
        </w:rPr>
        <w:t>Each Party shall bear and pay its own costs of or incidental to the drafting</w:t>
      </w:r>
      <w:proofErr w:type="gramStart"/>
      <w:r w:rsidRPr="00E34C01">
        <w:rPr>
          <w:rFonts w:ascii="Arial" w:eastAsia="Times New Roman" w:hAnsi="Arial" w:cs="Arial"/>
          <w:lang w:eastAsia="en-GB"/>
        </w:rPr>
        <w:t xml:space="preserve">,  </w:t>
      </w:r>
      <w:r w:rsidR="00D268CE" w:rsidRPr="007A561E">
        <w:rPr>
          <w:rFonts w:ascii="Arial" w:eastAsia="Times New Roman" w:hAnsi="Arial" w:cs="Arial"/>
          <w:lang w:eastAsia="en-ZA"/>
        </w:rPr>
        <w:t>negotiation</w:t>
      </w:r>
      <w:proofErr w:type="gramEnd"/>
      <w:r w:rsidR="00D268CE" w:rsidRPr="007A561E">
        <w:rPr>
          <w:rFonts w:ascii="Arial" w:eastAsia="Times New Roman" w:hAnsi="Arial" w:cs="Arial"/>
          <w:lang w:eastAsia="en-ZA"/>
        </w:rPr>
        <w:t>, and finalisation of this Agreemen</w:t>
      </w:r>
      <w:r w:rsidR="00D268CE">
        <w:rPr>
          <w:rFonts w:ascii="Arial" w:eastAsia="Times New Roman" w:hAnsi="Arial" w:cs="Arial"/>
          <w:lang w:eastAsia="en-ZA"/>
        </w:rPr>
        <w:t xml:space="preserve">t. </w:t>
      </w:r>
    </w:p>
    <w:p w:rsidR="00E34C01" w:rsidRPr="00E34C01" w:rsidRDefault="00E34C01" w:rsidP="00E34C01">
      <w:pPr>
        <w:widowControl w:val="0"/>
        <w:spacing w:after="0" w:line="360" w:lineRule="auto"/>
        <w:jc w:val="both"/>
        <w:rPr>
          <w:rFonts w:ascii="Arial" w:eastAsia="Times New Roman" w:hAnsi="Arial" w:cs="Arial"/>
          <w:lang w:eastAsia="en-GB"/>
        </w:rPr>
      </w:pPr>
      <w:bookmarkStart w:id="60" w:name="_Ref343760762"/>
    </w:p>
    <w:p w:rsidR="00E34C01" w:rsidRPr="00E34C01" w:rsidRDefault="00E34C01" w:rsidP="00E34C01">
      <w:pPr>
        <w:widowControl w:val="0"/>
        <w:numPr>
          <w:ilvl w:val="0"/>
          <w:numId w:val="17"/>
        </w:numPr>
        <w:spacing w:after="0" w:line="360" w:lineRule="auto"/>
        <w:ind w:left="709" w:hanging="709"/>
        <w:jc w:val="both"/>
        <w:rPr>
          <w:rFonts w:ascii="Arial" w:eastAsia="Times New Roman" w:hAnsi="Arial" w:cs="Arial"/>
          <w:b/>
          <w:lang w:eastAsia="en-GB"/>
        </w:rPr>
      </w:pPr>
      <w:bookmarkStart w:id="61" w:name="_Ref424020461"/>
      <w:r w:rsidRPr="00E34C01">
        <w:rPr>
          <w:rFonts w:ascii="Arial" w:eastAsia="Times New Roman" w:hAnsi="Arial" w:cs="Arial"/>
          <w:b/>
          <w:lang w:eastAsia="en-GB"/>
        </w:rPr>
        <w:t>ADDRESSES</w:t>
      </w:r>
      <w:bookmarkEnd w:id="60"/>
      <w:bookmarkEnd w:id="61"/>
      <w:r w:rsidRPr="00E34C01">
        <w:rPr>
          <w:rFonts w:ascii="Arial" w:eastAsia="Times New Roman" w:hAnsi="Arial" w:cs="Arial"/>
          <w:b/>
          <w:lang w:eastAsia="en-GB"/>
        </w:rPr>
        <w:fldChar w:fldCharType="begin"/>
      </w:r>
      <w:r w:rsidRPr="00E34C01">
        <w:instrText xml:space="preserve"> TC "</w:instrText>
      </w:r>
      <w:bookmarkStart w:id="62" w:name="_Toc458696152"/>
      <w:r w:rsidRPr="00E34C01">
        <w:rPr>
          <w:rFonts w:ascii="Arial" w:eastAsia="Times New Roman" w:hAnsi="Arial" w:cs="Arial"/>
          <w:b/>
          <w:lang w:eastAsia="en-GB"/>
        </w:rPr>
        <w:instrText>25.   ADDRESSES</w:instrText>
      </w:r>
      <w:bookmarkEnd w:id="62"/>
      <w:r w:rsidRPr="00E34C01">
        <w:instrText xml:space="preserve">" \f C \l "1" </w:instrText>
      </w:r>
      <w:r w:rsidRPr="00E34C01">
        <w:rPr>
          <w:rFonts w:ascii="Arial" w:eastAsia="Times New Roman" w:hAnsi="Arial" w:cs="Arial"/>
          <w:b/>
          <w:lang w:eastAsia="en-GB"/>
        </w:rPr>
        <w:fldChar w:fldCharType="end"/>
      </w:r>
    </w:p>
    <w:p w:rsidR="00E34C01" w:rsidRPr="00E34C01" w:rsidRDefault="00E34C01" w:rsidP="00E34C01">
      <w:pPr>
        <w:widowControl w:val="0"/>
        <w:spacing w:after="0" w:line="360" w:lineRule="auto"/>
        <w:ind w:left="1069"/>
        <w:jc w:val="both"/>
        <w:rPr>
          <w:rFonts w:ascii="Arial" w:eastAsia="Times New Roman" w:hAnsi="Arial" w:cs="Arial"/>
          <w:b/>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bookmarkStart w:id="63" w:name="_Ref343760804"/>
      <w:r w:rsidRPr="00E34C01">
        <w:rPr>
          <w:rFonts w:ascii="Arial" w:eastAsia="Times New Roman" w:hAnsi="Arial" w:cs="Arial"/>
          <w:lang w:eastAsia="en-GB"/>
        </w:rPr>
        <w:t>All notices forming part of legal proceedings must be served at the physical address of a Party, whilst any other communication (including, without limitation, any approval, consent, demand, query or request) may be sent by registered post, delivered by hand, transmitted by electronic mail to the recipient Party at its relevant address/numbers set out below-</w:t>
      </w:r>
      <w:bookmarkEnd w:id="63"/>
    </w:p>
    <w:p w:rsidR="00E34C01" w:rsidRPr="00E34C01" w:rsidRDefault="00E34C01" w:rsidP="00E34C01">
      <w:pPr>
        <w:widowControl w:val="0"/>
        <w:spacing w:after="0" w:line="360" w:lineRule="auto"/>
        <w:ind w:left="1418" w:hanging="709"/>
        <w:jc w:val="both"/>
        <w:rPr>
          <w:rFonts w:ascii="Arial" w:eastAsia="Times New Roman" w:hAnsi="Arial" w:cs="Arial"/>
          <w:b/>
          <w:lang w:eastAsia="en-GB"/>
        </w:rPr>
      </w:pPr>
    </w:p>
    <w:p w:rsidR="00E34C01" w:rsidRPr="00E34C01" w:rsidRDefault="00E34C01" w:rsidP="00E34C01">
      <w:pPr>
        <w:widowControl w:val="0"/>
        <w:spacing w:after="0" w:line="360" w:lineRule="auto"/>
        <w:ind w:left="1418" w:hanging="709"/>
        <w:jc w:val="both"/>
        <w:rPr>
          <w:rFonts w:ascii="Arial" w:eastAsia="Times New Roman" w:hAnsi="Arial" w:cs="Arial"/>
          <w:b/>
          <w:lang w:eastAsia="en-GB"/>
        </w:rPr>
      </w:pPr>
      <w:r w:rsidRPr="00E34C01">
        <w:rPr>
          <w:rFonts w:ascii="Arial" w:eastAsia="Times New Roman" w:hAnsi="Arial" w:cs="Arial"/>
          <w:b/>
          <w:lang w:eastAsia="en-GB"/>
        </w:rPr>
        <w:t>For SARS</w:t>
      </w:r>
    </w:p>
    <w:p w:rsidR="00E34C01" w:rsidRPr="00E34C01" w:rsidRDefault="00E34C01" w:rsidP="00E34C01">
      <w:pPr>
        <w:widowControl w:val="0"/>
        <w:spacing w:after="0" w:line="360" w:lineRule="auto"/>
        <w:ind w:left="1418" w:hanging="709"/>
        <w:jc w:val="both"/>
        <w:rPr>
          <w:rFonts w:ascii="Arial" w:eastAsia="Times New Roman" w:hAnsi="Arial" w:cs="Arial"/>
          <w:lang w:eastAsia="en-GB"/>
        </w:rPr>
      </w:pPr>
    </w:p>
    <w:p w:rsidR="00E34C01" w:rsidRPr="00E34C01" w:rsidRDefault="00E34C01" w:rsidP="00E34C01">
      <w:pPr>
        <w:widowControl w:val="0"/>
        <w:spacing w:after="0" w:line="360" w:lineRule="auto"/>
        <w:ind w:left="1418" w:hanging="709"/>
        <w:jc w:val="both"/>
        <w:rPr>
          <w:rFonts w:ascii="Arial" w:eastAsia="Times New Roman" w:hAnsi="Arial" w:cs="Arial"/>
          <w:lang w:eastAsia="en-GB"/>
        </w:rPr>
      </w:pPr>
      <w:r w:rsidRPr="00E34C01">
        <w:rPr>
          <w:rFonts w:ascii="Arial" w:eastAsia="Times New Roman" w:hAnsi="Arial" w:cs="Arial"/>
          <w:lang w:eastAsia="en-GB"/>
        </w:rPr>
        <w:t xml:space="preserve">For service of </w:t>
      </w:r>
      <w:r w:rsidRPr="00E34C01">
        <w:rPr>
          <w:rFonts w:ascii="Arial" w:eastAsia="Times New Roman" w:hAnsi="Arial" w:cs="Arial"/>
          <w:b/>
          <w:i/>
          <w:lang w:eastAsia="en-GB"/>
        </w:rPr>
        <w:t>legal processes</w:t>
      </w:r>
      <w:r w:rsidRPr="00E34C01">
        <w:rPr>
          <w:rFonts w:ascii="Arial" w:eastAsia="Times New Roman" w:hAnsi="Arial" w:cs="Arial"/>
          <w:lang w:eastAsia="en-GB"/>
        </w:rPr>
        <w:t xml:space="preserve"> the address shall be as follows- </w:t>
      </w:r>
    </w:p>
    <w:p w:rsidR="00E34C01" w:rsidRPr="00E34C01" w:rsidRDefault="00E34C01" w:rsidP="00E34C01">
      <w:pPr>
        <w:widowControl w:val="0"/>
        <w:spacing w:after="0" w:line="360" w:lineRule="auto"/>
        <w:jc w:val="both"/>
        <w:rPr>
          <w:rFonts w:ascii="Arial" w:eastAsia="Times New Roman" w:hAnsi="Arial" w:cs="Arial"/>
          <w:b/>
          <w:lang w:eastAsia="en-GB"/>
        </w:rPr>
      </w:pPr>
    </w:p>
    <w:p w:rsidR="00E34C01" w:rsidRPr="00E34C01" w:rsidRDefault="00E34C01" w:rsidP="00E34C01">
      <w:pPr>
        <w:widowControl w:val="0"/>
        <w:spacing w:after="0" w:line="360" w:lineRule="auto"/>
        <w:ind w:left="1418" w:hanging="709"/>
        <w:jc w:val="both"/>
        <w:rPr>
          <w:rFonts w:ascii="Arial" w:eastAsia="Times New Roman" w:hAnsi="Arial" w:cs="Arial"/>
          <w:lang w:eastAsia="en-GB"/>
        </w:rPr>
      </w:pPr>
      <w:r w:rsidRPr="00E34C01">
        <w:rPr>
          <w:rFonts w:ascii="Arial" w:eastAsia="Times New Roman" w:hAnsi="Arial" w:cs="Arial"/>
          <w:lang w:eastAsia="en-GB"/>
        </w:rPr>
        <w:t xml:space="preserve">Attention:  Group Executive - Corporate Legal Services </w:t>
      </w:r>
    </w:p>
    <w:p w:rsidR="00E34C01" w:rsidRPr="00E34C01" w:rsidRDefault="00E34C01" w:rsidP="00E34C01">
      <w:pPr>
        <w:widowControl w:val="0"/>
        <w:spacing w:after="0" w:line="360" w:lineRule="auto"/>
        <w:ind w:left="1418" w:hanging="709"/>
        <w:jc w:val="both"/>
        <w:rPr>
          <w:rFonts w:ascii="Arial" w:eastAsia="Times New Roman" w:hAnsi="Arial" w:cs="Arial"/>
          <w:lang w:eastAsia="en-GB"/>
        </w:rPr>
      </w:pPr>
      <w:r w:rsidRPr="00E34C01">
        <w:rPr>
          <w:rFonts w:ascii="Arial" w:eastAsia="Times New Roman" w:hAnsi="Arial" w:cs="Arial"/>
          <w:lang w:eastAsia="en-GB"/>
        </w:rPr>
        <w:t>Khanyisa Building</w:t>
      </w:r>
    </w:p>
    <w:p w:rsidR="00E34C01" w:rsidRPr="00E34C01" w:rsidRDefault="00E34C01" w:rsidP="00E34C01">
      <w:pPr>
        <w:widowControl w:val="0"/>
        <w:spacing w:after="0" w:line="360" w:lineRule="auto"/>
        <w:ind w:left="1418" w:hanging="709"/>
        <w:jc w:val="both"/>
        <w:rPr>
          <w:rFonts w:ascii="Arial" w:eastAsia="Times New Roman" w:hAnsi="Arial" w:cs="Arial"/>
          <w:lang w:eastAsia="en-GB"/>
        </w:rPr>
      </w:pPr>
      <w:r w:rsidRPr="00E34C01">
        <w:rPr>
          <w:rFonts w:ascii="Arial" w:eastAsia="Times New Roman" w:hAnsi="Arial" w:cs="Arial"/>
          <w:lang w:eastAsia="en-GB"/>
        </w:rPr>
        <w:t xml:space="preserve">281 </w:t>
      </w:r>
      <w:proofErr w:type="spellStart"/>
      <w:r w:rsidRPr="00E34C01">
        <w:rPr>
          <w:rFonts w:ascii="Arial" w:eastAsia="Times New Roman" w:hAnsi="Arial" w:cs="Arial"/>
          <w:lang w:eastAsia="en-GB"/>
        </w:rPr>
        <w:t>Middel</w:t>
      </w:r>
      <w:proofErr w:type="spellEnd"/>
      <w:r w:rsidRPr="00E34C01">
        <w:rPr>
          <w:rFonts w:ascii="Arial" w:eastAsia="Times New Roman" w:hAnsi="Arial" w:cs="Arial"/>
          <w:lang w:eastAsia="en-GB"/>
        </w:rPr>
        <w:t xml:space="preserve"> Street </w:t>
      </w:r>
    </w:p>
    <w:p w:rsidR="00E34C01" w:rsidRPr="00E34C01" w:rsidRDefault="00E34C01" w:rsidP="00E34C01">
      <w:pPr>
        <w:widowControl w:val="0"/>
        <w:spacing w:after="0" w:line="360" w:lineRule="auto"/>
        <w:ind w:left="1418" w:hanging="709"/>
        <w:jc w:val="both"/>
        <w:rPr>
          <w:rFonts w:ascii="Arial" w:eastAsia="Times New Roman" w:hAnsi="Arial" w:cs="Arial"/>
          <w:lang w:eastAsia="en-GB"/>
        </w:rPr>
      </w:pPr>
      <w:r w:rsidRPr="00E34C01">
        <w:rPr>
          <w:rFonts w:ascii="Arial" w:eastAsia="Times New Roman" w:hAnsi="Arial" w:cs="Arial"/>
          <w:lang w:eastAsia="en-GB"/>
        </w:rPr>
        <w:t xml:space="preserve">Nieuw Muckleneuk </w:t>
      </w:r>
    </w:p>
    <w:p w:rsidR="00E34C01" w:rsidRPr="00E34C01" w:rsidRDefault="00E34C01" w:rsidP="00E34C01">
      <w:pPr>
        <w:widowControl w:val="0"/>
        <w:spacing w:after="0" w:line="360" w:lineRule="auto"/>
        <w:ind w:left="1418" w:hanging="709"/>
        <w:jc w:val="both"/>
        <w:rPr>
          <w:rFonts w:ascii="Arial" w:eastAsia="Times New Roman" w:hAnsi="Arial" w:cs="Arial"/>
          <w:lang w:eastAsia="en-GB"/>
        </w:rPr>
      </w:pPr>
      <w:r w:rsidRPr="00E34C01">
        <w:rPr>
          <w:rFonts w:ascii="Arial" w:eastAsia="Times New Roman" w:hAnsi="Arial" w:cs="Arial"/>
          <w:lang w:eastAsia="en-GB"/>
        </w:rPr>
        <w:t>Pretoria</w:t>
      </w:r>
    </w:p>
    <w:p w:rsidR="00E34C01" w:rsidRPr="00E34C01" w:rsidRDefault="00E34C01" w:rsidP="00E34C01">
      <w:pPr>
        <w:widowControl w:val="0"/>
        <w:spacing w:after="0" w:line="360" w:lineRule="auto"/>
        <w:ind w:left="1418" w:hanging="709"/>
        <w:jc w:val="both"/>
        <w:rPr>
          <w:rFonts w:ascii="Arial" w:eastAsia="Times New Roman" w:hAnsi="Arial" w:cs="Arial"/>
          <w:lang w:eastAsia="en-GB"/>
        </w:rPr>
      </w:pPr>
    </w:p>
    <w:p w:rsidR="00E34C01" w:rsidRPr="00E34C01" w:rsidRDefault="00E34C01" w:rsidP="00E34C01">
      <w:pPr>
        <w:widowControl w:val="0"/>
        <w:spacing w:after="0" w:line="360" w:lineRule="auto"/>
        <w:ind w:left="1418" w:hanging="709"/>
        <w:jc w:val="both"/>
        <w:rPr>
          <w:rFonts w:ascii="Arial" w:eastAsia="Times New Roman" w:hAnsi="Arial" w:cs="Arial"/>
          <w:lang w:eastAsia="en-GB"/>
        </w:rPr>
      </w:pPr>
      <w:r w:rsidRPr="00E34C01">
        <w:rPr>
          <w:rFonts w:ascii="Arial" w:eastAsia="Times New Roman" w:hAnsi="Arial" w:cs="Arial"/>
          <w:lang w:eastAsia="en-GB"/>
        </w:rPr>
        <w:t xml:space="preserve">For service of </w:t>
      </w:r>
      <w:r w:rsidRPr="00E34C01">
        <w:rPr>
          <w:rFonts w:ascii="Arial" w:eastAsia="Times New Roman" w:hAnsi="Arial" w:cs="Arial"/>
          <w:b/>
          <w:i/>
          <w:lang w:eastAsia="en-GB"/>
        </w:rPr>
        <w:t>notices and communication</w:t>
      </w:r>
      <w:r w:rsidRPr="00E34C01">
        <w:rPr>
          <w:rFonts w:ascii="Arial" w:eastAsia="Times New Roman" w:hAnsi="Arial" w:cs="Arial"/>
          <w:lang w:eastAsia="en-GB"/>
        </w:rPr>
        <w:t xml:space="preserve"> the address shall be as follows-</w:t>
      </w:r>
    </w:p>
    <w:p w:rsidR="00E34C01" w:rsidRPr="00E34C01" w:rsidRDefault="00E34C01" w:rsidP="00E34C01">
      <w:pPr>
        <w:widowControl w:val="0"/>
        <w:spacing w:after="0" w:line="360" w:lineRule="auto"/>
        <w:ind w:left="1418" w:hanging="709"/>
        <w:jc w:val="both"/>
        <w:rPr>
          <w:rFonts w:ascii="Arial" w:eastAsia="Times New Roman" w:hAnsi="Arial" w:cs="Arial"/>
          <w:lang w:eastAsia="en-GB"/>
        </w:rPr>
      </w:pPr>
      <w:r w:rsidRPr="00E34C01">
        <w:rPr>
          <w:rFonts w:ascii="Arial" w:eastAsia="Times New Roman" w:hAnsi="Arial" w:cs="Arial"/>
          <w:lang w:eastAsia="en-GB"/>
        </w:rPr>
        <w:t>Attention: Group Executive</w:t>
      </w:r>
    </w:p>
    <w:p w:rsidR="00E34C01" w:rsidRPr="00E34C01" w:rsidRDefault="00E34C01" w:rsidP="00E34C01">
      <w:pPr>
        <w:widowControl w:val="0"/>
        <w:spacing w:after="0" w:line="360" w:lineRule="auto"/>
        <w:ind w:left="1418" w:hanging="709"/>
        <w:jc w:val="both"/>
        <w:rPr>
          <w:rFonts w:ascii="Arial" w:eastAsia="Times New Roman" w:hAnsi="Arial" w:cs="Arial"/>
          <w:lang w:eastAsia="en-GB"/>
        </w:rPr>
      </w:pPr>
      <w:r w:rsidRPr="00E34C01">
        <w:rPr>
          <w:rFonts w:ascii="Arial" w:eastAsia="Times New Roman" w:hAnsi="Arial" w:cs="Arial"/>
          <w:lang w:eastAsia="en-GB"/>
        </w:rPr>
        <w:t>Procurement</w:t>
      </w:r>
    </w:p>
    <w:p w:rsidR="00E34C01" w:rsidRPr="00E34C01" w:rsidRDefault="00E34C01" w:rsidP="00E34C01">
      <w:pPr>
        <w:widowControl w:val="0"/>
        <w:spacing w:after="0" w:line="360" w:lineRule="auto"/>
        <w:ind w:left="1069" w:hanging="360"/>
        <w:jc w:val="both"/>
        <w:rPr>
          <w:rFonts w:ascii="Arial" w:eastAsia="Times New Roman" w:hAnsi="Arial" w:cs="Arial"/>
          <w:lang w:eastAsia="en-GB"/>
        </w:rPr>
      </w:pPr>
      <w:r w:rsidRPr="00E34C01">
        <w:rPr>
          <w:rFonts w:ascii="Arial" w:eastAsia="Times New Roman" w:hAnsi="Arial" w:cs="Arial"/>
          <w:lang w:eastAsia="en-GB"/>
        </w:rPr>
        <w:t>Linton House, Brooklyn Bridge</w:t>
      </w:r>
    </w:p>
    <w:p w:rsidR="00E34C01" w:rsidRPr="00E34C01" w:rsidRDefault="00E34C01" w:rsidP="00E34C01">
      <w:pPr>
        <w:widowControl w:val="0"/>
        <w:spacing w:after="0" w:line="360" w:lineRule="auto"/>
        <w:ind w:left="1069" w:hanging="360"/>
        <w:jc w:val="both"/>
        <w:rPr>
          <w:rFonts w:ascii="Arial" w:eastAsia="Times New Roman" w:hAnsi="Arial" w:cs="Arial"/>
          <w:lang w:eastAsia="en-GB"/>
        </w:rPr>
      </w:pPr>
      <w:r w:rsidRPr="00E34C01">
        <w:rPr>
          <w:rFonts w:ascii="Arial" w:eastAsia="Times New Roman" w:hAnsi="Arial" w:cs="Arial"/>
          <w:lang w:eastAsia="en-GB"/>
        </w:rPr>
        <w:t>570 Fehrsen Street</w:t>
      </w:r>
    </w:p>
    <w:p w:rsidR="00E34C01" w:rsidRPr="00E34C01" w:rsidRDefault="00E34C01" w:rsidP="00E34C01">
      <w:pPr>
        <w:widowControl w:val="0"/>
        <w:spacing w:after="0" w:line="360" w:lineRule="auto"/>
        <w:ind w:left="1069" w:hanging="360"/>
        <w:jc w:val="both"/>
        <w:rPr>
          <w:rFonts w:ascii="Arial" w:eastAsia="Times New Roman" w:hAnsi="Arial" w:cs="Arial"/>
          <w:lang w:eastAsia="en-GB"/>
        </w:rPr>
      </w:pPr>
      <w:r w:rsidRPr="00E34C01">
        <w:rPr>
          <w:rFonts w:ascii="Arial" w:eastAsia="Times New Roman" w:hAnsi="Arial" w:cs="Arial"/>
          <w:lang w:eastAsia="en-GB"/>
        </w:rPr>
        <w:t>Brooklyn</w:t>
      </w:r>
    </w:p>
    <w:p w:rsidR="00E34C01" w:rsidRPr="00E34C01" w:rsidRDefault="00E34C01" w:rsidP="00E34C01">
      <w:pPr>
        <w:widowControl w:val="0"/>
        <w:spacing w:after="0" w:line="360" w:lineRule="auto"/>
        <w:ind w:left="1069" w:hanging="360"/>
        <w:jc w:val="both"/>
        <w:rPr>
          <w:rFonts w:ascii="Arial" w:eastAsia="Times New Roman" w:hAnsi="Arial" w:cs="Arial"/>
          <w:lang w:eastAsia="en-GB"/>
        </w:rPr>
      </w:pPr>
      <w:r w:rsidRPr="00E34C01">
        <w:rPr>
          <w:rFonts w:ascii="Arial" w:eastAsia="Times New Roman" w:hAnsi="Arial" w:cs="Arial"/>
          <w:lang w:eastAsia="en-GB"/>
        </w:rPr>
        <w:t>Pretoria</w:t>
      </w:r>
    </w:p>
    <w:p w:rsidR="00E34C01" w:rsidRPr="00E34C01" w:rsidRDefault="00E34C01" w:rsidP="00E34C01">
      <w:pPr>
        <w:widowControl w:val="0"/>
        <w:spacing w:after="0" w:line="360" w:lineRule="auto"/>
        <w:ind w:left="1069" w:hanging="360"/>
        <w:jc w:val="both"/>
        <w:rPr>
          <w:rFonts w:ascii="Arial" w:eastAsia="Times New Roman" w:hAnsi="Arial" w:cs="Arial"/>
          <w:lang w:eastAsia="en-GB"/>
        </w:rPr>
      </w:pPr>
    </w:p>
    <w:p w:rsidR="00E34C01" w:rsidRPr="00E34C01" w:rsidRDefault="00E34C01" w:rsidP="00E34C01">
      <w:pPr>
        <w:widowControl w:val="0"/>
        <w:spacing w:after="0" w:line="360" w:lineRule="auto"/>
        <w:ind w:left="1069" w:firstLine="349"/>
        <w:jc w:val="both"/>
        <w:rPr>
          <w:rFonts w:ascii="Arial" w:eastAsia="Times New Roman" w:hAnsi="Arial" w:cs="Arial"/>
          <w:lang w:eastAsia="en-GB"/>
        </w:rPr>
      </w:pPr>
    </w:p>
    <w:p w:rsidR="00E34C01" w:rsidRPr="00E34C01" w:rsidRDefault="00E34C01" w:rsidP="00E34C01">
      <w:pPr>
        <w:widowControl w:val="0"/>
        <w:spacing w:after="0" w:line="360" w:lineRule="auto"/>
        <w:ind w:left="1418" w:hanging="709"/>
        <w:jc w:val="both"/>
        <w:rPr>
          <w:rFonts w:ascii="Arial" w:eastAsia="Times New Roman" w:hAnsi="Arial" w:cs="Arial"/>
          <w:b/>
          <w:lang w:eastAsia="en-GB"/>
        </w:rPr>
      </w:pPr>
      <w:r w:rsidRPr="00E34C01">
        <w:rPr>
          <w:rFonts w:ascii="Arial" w:eastAsia="Times New Roman" w:hAnsi="Arial" w:cs="Arial"/>
          <w:b/>
          <w:lang w:eastAsia="en-GB"/>
        </w:rPr>
        <w:t>For Service Provider</w:t>
      </w:r>
    </w:p>
    <w:p w:rsidR="00E34C01" w:rsidRPr="00E34C01" w:rsidRDefault="00E34C01" w:rsidP="00E34C01">
      <w:pPr>
        <w:widowControl w:val="0"/>
        <w:spacing w:after="0" w:line="360" w:lineRule="auto"/>
        <w:ind w:left="1418" w:hanging="709"/>
        <w:jc w:val="both"/>
        <w:rPr>
          <w:rFonts w:ascii="Arial" w:eastAsia="Times New Roman" w:hAnsi="Arial" w:cs="Arial"/>
          <w:color w:val="FF0000"/>
          <w:lang w:eastAsia="en-GB"/>
        </w:rPr>
      </w:pPr>
    </w:p>
    <w:p w:rsidR="00E34C01" w:rsidRPr="00E34C01" w:rsidRDefault="00E34C01" w:rsidP="00E34C01">
      <w:pPr>
        <w:widowControl w:val="0"/>
        <w:spacing w:after="0" w:line="360" w:lineRule="auto"/>
        <w:ind w:left="1418" w:hanging="709"/>
        <w:jc w:val="both"/>
        <w:rPr>
          <w:rFonts w:ascii="Arial" w:eastAsia="Times New Roman" w:hAnsi="Arial" w:cs="Arial"/>
          <w:lang w:eastAsia="en-GB"/>
        </w:rPr>
      </w:pPr>
      <w:r w:rsidRPr="00E34C01">
        <w:rPr>
          <w:rFonts w:ascii="Arial" w:eastAsia="Times New Roman" w:hAnsi="Arial" w:cs="Arial"/>
          <w:lang w:eastAsia="en-GB"/>
        </w:rPr>
        <w:t xml:space="preserve">… </w:t>
      </w:r>
    </w:p>
    <w:p w:rsidR="00E34C01" w:rsidRPr="00E34C01" w:rsidRDefault="00E34C01" w:rsidP="00E34C01">
      <w:pPr>
        <w:widowControl w:val="0"/>
        <w:spacing w:after="0" w:line="360" w:lineRule="auto"/>
        <w:ind w:left="1418" w:hanging="709"/>
        <w:jc w:val="both"/>
        <w:rPr>
          <w:rFonts w:ascii="Arial" w:eastAsia="Times New Roman" w:hAnsi="Arial" w:cs="Arial"/>
          <w:lang w:eastAsia="en-GB"/>
        </w:rPr>
      </w:pPr>
      <w:r w:rsidRPr="00E34C01">
        <w:rPr>
          <w:rFonts w:ascii="Arial" w:eastAsia="Times New Roman" w:hAnsi="Arial" w:cs="Arial"/>
          <w:lang w:eastAsia="en-GB"/>
        </w:rPr>
        <w:t>…</w:t>
      </w:r>
    </w:p>
    <w:p w:rsidR="00E34C01" w:rsidRPr="00E34C01" w:rsidRDefault="00E34C01" w:rsidP="00E34C01">
      <w:pPr>
        <w:widowControl w:val="0"/>
        <w:spacing w:after="0" w:line="360" w:lineRule="auto"/>
        <w:ind w:left="1418" w:hanging="709"/>
        <w:jc w:val="both"/>
        <w:rPr>
          <w:rFonts w:ascii="Arial" w:eastAsia="Times New Roman" w:hAnsi="Arial" w:cs="Arial"/>
          <w:lang w:eastAsia="en-GB"/>
        </w:rPr>
      </w:pPr>
      <w:r w:rsidRPr="00E34C01">
        <w:rPr>
          <w:rFonts w:ascii="Arial" w:eastAsia="Times New Roman" w:hAnsi="Arial" w:cs="Arial"/>
          <w:lang w:eastAsia="en-GB"/>
        </w:rPr>
        <w:t xml:space="preserve"> … </w:t>
      </w:r>
    </w:p>
    <w:p w:rsidR="00E34C01" w:rsidRPr="00E34C01" w:rsidRDefault="00E34C01" w:rsidP="00E34C01">
      <w:pPr>
        <w:widowControl w:val="0"/>
        <w:spacing w:after="0" w:line="360" w:lineRule="auto"/>
        <w:ind w:left="1418" w:hanging="709"/>
        <w:jc w:val="both"/>
        <w:rPr>
          <w:rFonts w:ascii="Arial" w:eastAsia="Times New Roman" w:hAnsi="Arial" w:cs="Arial"/>
          <w:lang w:eastAsia="en-GB"/>
        </w:rPr>
      </w:pPr>
      <w:r w:rsidRPr="00E34C01">
        <w:rPr>
          <w:rFonts w:ascii="Arial" w:eastAsia="Times New Roman" w:hAnsi="Arial" w:cs="Arial"/>
          <w:lang w:eastAsia="en-GB"/>
        </w:rPr>
        <w:t xml:space="preserve">… </w:t>
      </w:r>
    </w:p>
    <w:p w:rsidR="00E34C01" w:rsidRPr="00E34C01" w:rsidRDefault="00E34C01" w:rsidP="00E34C01">
      <w:pPr>
        <w:widowControl w:val="0"/>
        <w:spacing w:after="0" w:line="360" w:lineRule="auto"/>
        <w:ind w:left="1418" w:hanging="709"/>
        <w:jc w:val="both"/>
        <w:rPr>
          <w:rFonts w:ascii="Arial" w:eastAsia="Times New Roman" w:hAnsi="Arial" w:cs="Arial"/>
          <w:lang w:eastAsia="en-GB"/>
        </w:rPr>
      </w:pPr>
      <w:r w:rsidRPr="00E34C01">
        <w:rPr>
          <w:rFonts w:ascii="Arial" w:eastAsia="Times New Roman" w:hAnsi="Arial" w:cs="Arial"/>
          <w:lang w:eastAsia="en-GB"/>
        </w:rPr>
        <w:t>…</w:t>
      </w:r>
    </w:p>
    <w:p w:rsidR="00E34C01" w:rsidRPr="00E34C01" w:rsidRDefault="00E34C01" w:rsidP="00E34C01">
      <w:pPr>
        <w:widowControl w:val="0"/>
        <w:spacing w:after="0" w:line="360" w:lineRule="auto"/>
        <w:ind w:left="1418" w:hanging="709"/>
        <w:jc w:val="both"/>
        <w:rPr>
          <w:rFonts w:ascii="Arial" w:eastAsia="Times New Roman" w:hAnsi="Arial" w:cs="Arial"/>
          <w:lang w:eastAsia="en-GB"/>
        </w:rPr>
      </w:pPr>
      <w:r w:rsidRPr="00E34C01">
        <w:rPr>
          <w:rFonts w:ascii="Arial" w:eastAsia="Times New Roman" w:hAnsi="Arial" w:cs="Arial"/>
          <w:lang w:eastAsia="en-GB"/>
        </w:rPr>
        <w:t>Email ____________________</w:t>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Either Party may, by written notice to the other Party, change any of the addresses or numbers at which, or the Designated Representatives for whose attention legal notices or other communications should be given, provided that such change/s will not become effective until seven (7) days after notice to this effect was given.</w:t>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Any notice or other communication given by any Party to the other Party which-</w:t>
      </w:r>
    </w:p>
    <w:p w:rsidR="00E34C01" w:rsidRPr="00E34C01" w:rsidRDefault="00E34C01" w:rsidP="00E34C01">
      <w:pPr>
        <w:spacing w:after="0" w:line="240" w:lineRule="auto"/>
        <w:ind w:left="720"/>
        <w:contextualSpacing/>
        <w:rPr>
          <w:rFonts w:ascii="Arial" w:eastAsia="Times New Roman" w:hAnsi="Arial" w:cs="Arial"/>
          <w:sz w:val="24"/>
          <w:szCs w:val="24"/>
          <w:lang w:val="en-GB" w:eastAsia="en-GB"/>
        </w:rPr>
      </w:pPr>
    </w:p>
    <w:p w:rsidR="00E34C01" w:rsidRPr="00E34C01" w:rsidRDefault="00E34C01" w:rsidP="00E34C01">
      <w:pPr>
        <w:widowControl w:val="0"/>
        <w:numPr>
          <w:ilvl w:val="2"/>
          <w:numId w:val="17"/>
        </w:numPr>
        <w:spacing w:after="0" w:line="360" w:lineRule="auto"/>
        <w:ind w:left="1560" w:hanging="851"/>
        <w:jc w:val="both"/>
        <w:rPr>
          <w:rFonts w:ascii="Arial" w:eastAsia="Times New Roman" w:hAnsi="Arial" w:cs="Arial"/>
          <w:lang w:eastAsia="en-GB"/>
        </w:rPr>
      </w:pPr>
      <w:r w:rsidRPr="00E34C01">
        <w:rPr>
          <w:rFonts w:ascii="Arial" w:eastAsia="Times New Roman" w:hAnsi="Arial" w:cs="Arial"/>
          <w:lang w:eastAsia="en-GB"/>
        </w:rPr>
        <w:t>Is sent by registered post to the addressee at its specified address shall be presumed to have been received by the addressee on the seventh (7th) day after the date of posting; or</w:t>
      </w:r>
    </w:p>
    <w:p w:rsidR="00E34C01" w:rsidRPr="00E34C01" w:rsidRDefault="00E34C01" w:rsidP="00E34C01">
      <w:pPr>
        <w:widowControl w:val="0"/>
        <w:spacing w:after="0" w:line="360" w:lineRule="auto"/>
        <w:ind w:left="1560"/>
        <w:jc w:val="both"/>
        <w:rPr>
          <w:rFonts w:ascii="Arial" w:eastAsia="Times New Roman" w:hAnsi="Arial" w:cs="Arial"/>
          <w:lang w:eastAsia="en-GB"/>
        </w:rPr>
      </w:pPr>
    </w:p>
    <w:p w:rsidR="00E34C01" w:rsidRPr="00E34C01" w:rsidRDefault="00E34C01" w:rsidP="00E34C01">
      <w:pPr>
        <w:widowControl w:val="0"/>
        <w:numPr>
          <w:ilvl w:val="2"/>
          <w:numId w:val="17"/>
        </w:numPr>
        <w:spacing w:after="0" w:line="360" w:lineRule="auto"/>
        <w:ind w:left="1560" w:hanging="851"/>
        <w:jc w:val="both"/>
        <w:rPr>
          <w:rFonts w:ascii="Arial" w:eastAsia="Times New Roman" w:hAnsi="Arial" w:cs="Arial"/>
          <w:lang w:eastAsia="en-GB"/>
        </w:rPr>
      </w:pPr>
      <w:r w:rsidRPr="00E34C01">
        <w:rPr>
          <w:rFonts w:ascii="Arial" w:eastAsia="Times New Roman" w:hAnsi="Arial" w:cs="Arial"/>
          <w:lang w:eastAsia="en-GB"/>
        </w:rPr>
        <w:t>Is delivered by hand during the normal business hours of the addressee at its specified address shall be presumed to have been received by the addressee at the time of delivery; or</w:t>
      </w:r>
    </w:p>
    <w:p w:rsidR="00E34C01" w:rsidRPr="00E34C01" w:rsidRDefault="00E34C01" w:rsidP="00E34C01">
      <w:pPr>
        <w:widowControl w:val="0"/>
        <w:spacing w:after="0" w:line="360" w:lineRule="auto"/>
        <w:ind w:left="1560"/>
        <w:jc w:val="both"/>
        <w:rPr>
          <w:rFonts w:ascii="Arial" w:eastAsia="Times New Roman" w:hAnsi="Arial" w:cs="Arial"/>
          <w:lang w:eastAsia="en-GB"/>
        </w:rPr>
      </w:pPr>
    </w:p>
    <w:p w:rsidR="00E34C01" w:rsidRPr="00E34C01" w:rsidRDefault="00E34C01" w:rsidP="00E34C01">
      <w:pPr>
        <w:widowControl w:val="0"/>
        <w:numPr>
          <w:ilvl w:val="2"/>
          <w:numId w:val="17"/>
        </w:numPr>
        <w:spacing w:after="0" w:line="360" w:lineRule="auto"/>
        <w:ind w:left="1560" w:hanging="851"/>
        <w:jc w:val="both"/>
        <w:rPr>
          <w:rFonts w:ascii="Arial" w:eastAsia="Times New Roman" w:hAnsi="Arial" w:cs="Arial"/>
          <w:lang w:eastAsia="en-GB"/>
        </w:rPr>
      </w:pPr>
      <w:r w:rsidRPr="00E34C01">
        <w:rPr>
          <w:rFonts w:ascii="Arial" w:eastAsia="Times New Roman" w:hAnsi="Arial" w:cs="Arial"/>
          <w:lang w:eastAsia="en-GB"/>
        </w:rPr>
        <w:t>Is transmitted by electronic mail to the addressee at the addressee’s specified electronic mail address shall be presumed to have been received by the addressee on the date of transmission as reflected on the sender’s electronic mail records.</w:t>
      </w:r>
    </w:p>
    <w:p w:rsidR="00E34C01" w:rsidRPr="00E34C01" w:rsidRDefault="00E34C01" w:rsidP="00E34C01">
      <w:pPr>
        <w:widowControl w:val="0"/>
        <w:spacing w:after="0" w:line="360" w:lineRule="auto"/>
        <w:ind w:left="1429"/>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 xml:space="preserve">The provisions of this </w:t>
      </w:r>
      <w:r w:rsidRPr="00E34C01">
        <w:rPr>
          <w:rFonts w:ascii="Arial" w:eastAsia="Times New Roman" w:hAnsi="Arial" w:cs="Arial"/>
          <w:b/>
          <w:lang w:eastAsia="en-GB"/>
        </w:rPr>
        <w:t>Clause</w:t>
      </w:r>
      <w:r w:rsidRPr="00E34C01">
        <w:rPr>
          <w:rFonts w:ascii="Arial" w:hAnsi="Arial" w:cs="Arial"/>
          <w:b/>
        </w:rPr>
        <w:t xml:space="preserve"> </w:t>
      </w:r>
      <w:r w:rsidRPr="00E34C01">
        <w:rPr>
          <w:rFonts w:ascii="Arial" w:eastAsia="Times New Roman" w:hAnsi="Arial" w:cs="Arial"/>
          <w:b/>
          <w:lang w:eastAsia="en-GB"/>
        </w:rPr>
        <w:fldChar w:fldCharType="begin"/>
      </w:r>
      <w:r w:rsidRPr="00E34C01">
        <w:rPr>
          <w:rFonts w:ascii="Arial" w:hAnsi="Arial" w:cs="Arial"/>
          <w:b/>
        </w:rPr>
        <w:instrText xml:space="preserve"> REF _Ref424020461 \r \h </w:instrText>
      </w:r>
      <w:r w:rsidRPr="00E34C01">
        <w:rPr>
          <w:rFonts w:ascii="Arial" w:eastAsia="Times New Roman" w:hAnsi="Arial" w:cs="Arial"/>
          <w:b/>
          <w:lang w:eastAsia="en-GB"/>
        </w:rPr>
      </w:r>
      <w:r w:rsidRPr="00E34C01">
        <w:rPr>
          <w:rFonts w:ascii="Arial" w:eastAsia="Times New Roman" w:hAnsi="Arial" w:cs="Arial"/>
          <w:b/>
          <w:lang w:eastAsia="en-GB"/>
        </w:rPr>
        <w:fldChar w:fldCharType="separate"/>
      </w:r>
      <w:r w:rsidR="00D60ACE">
        <w:rPr>
          <w:rFonts w:ascii="Arial" w:hAnsi="Arial" w:cs="Arial"/>
          <w:b/>
        </w:rPr>
        <w:t>25</w:t>
      </w:r>
      <w:r w:rsidRPr="00E34C01">
        <w:rPr>
          <w:rFonts w:ascii="Arial" w:eastAsia="Times New Roman" w:hAnsi="Arial" w:cs="Arial"/>
          <w:b/>
          <w:lang w:eastAsia="en-GB"/>
        </w:rPr>
        <w:fldChar w:fldCharType="end"/>
      </w:r>
      <w:r w:rsidRPr="00E34C01">
        <w:rPr>
          <w:rFonts w:ascii="Arial" w:eastAsia="Times New Roman" w:hAnsi="Arial" w:cs="Arial"/>
          <w:lang w:eastAsia="en-GB"/>
        </w:rPr>
        <w:t xml:space="preserve"> shall not invalidate any notice or other communication actually received by a Party, even if not given in the manner prescribed.</w:t>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numPr>
          <w:ilvl w:val="1"/>
          <w:numId w:val="17"/>
        </w:numPr>
        <w:spacing w:after="0" w:line="360" w:lineRule="auto"/>
        <w:ind w:left="709" w:hanging="709"/>
        <w:jc w:val="both"/>
        <w:rPr>
          <w:rFonts w:ascii="Arial" w:eastAsia="Times New Roman" w:hAnsi="Arial" w:cs="Arial"/>
          <w:lang w:eastAsia="en-GB"/>
        </w:rPr>
      </w:pPr>
      <w:r w:rsidRPr="00E34C01">
        <w:rPr>
          <w:rFonts w:ascii="Arial" w:eastAsia="Times New Roman" w:hAnsi="Arial" w:cs="Arial"/>
          <w:lang w:eastAsia="en-GB"/>
        </w:rPr>
        <w:t xml:space="preserve">The Parties choose their respective addresses in </w:t>
      </w:r>
      <w:r w:rsidRPr="00E34C01">
        <w:rPr>
          <w:rFonts w:ascii="Arial" w:eastAsia="Times New Roman" w:hAnsi="Arial" w:cs="Arial"/>
          <w:b/>
          <w:lang w:eastAsia="en-GB"/>
        </w:rPr>
        <w:t xml:space="preserve">Clause </w:t>
      </w:r>
      <w:r w:rsidRPr="00E34C01">
        <w:rPr>
          <w:rFonts w:ascii="Arial" w:eastAsia="Times New Roman" w:hAnsi="Arial" w:cs="Arial"/>
          <w:lang w:eastAsia="en-GB"/>
        </w:rPr>
        <w:fldChar w:fldCharType="begin"/>
      </w:r>
      <w:r w:rsidRPr="00E34C01">
        <w:rPr>
          <w:rFonts w:ascii="Arial" w:eastAsia="Times New Roman" w:hAnsi="Arial" w:cs="Arial"/>
          <w:lang w:eastAsia="en-GB"/>
        </w:rPr>
        <w:instrText xml:space="preserve"> REF _Ref343760804 \r \p \h  \* MERGEFORMAT </w:instrText>
      </w:r>
      <w:r w:rsidRPr="00E34C01">
        <w:rPr>
          <w:rFonts w:ascii="Arial" w:eastAsia="Times New Roman" w:hAnsi="Arial" w:cs="Arial"/>
          <w:lang w:eastAsia="en-GB"/>
        </w:rPr>
      </w:r>
      <w:r w:rsidRPr="00E34C01">
        <w:rPr>
          <w:rFonts w:ascii="Arial" w:eastAsia="Times New Roman" w:hAnsi="Arial" w:cs="Arial"/>
          <w:lang w:eastAsia="en-GB"/>
        </w:rPr>
        <w:fldChar w:fldCharType="separate"/>
      </w:r>
      <w:r w:rsidR="00D60ACE" w:rsidRPr="00D60ACE">
        <w:rPr>
          <w:rFonts w:ascii="Arial" w:eastAsia="Times New Roman" w:hAnsi="Arial" w:cs="Arial"/>
          <w:b/>
          <w:lang w:eastAsia="en-GB"/>
        </w:rPr>
        <w:t>25.1</w:t>
      </w:r>
      <w:r w:rsidR="00D60ACE">
        <w:rPr>
          <w:rFonts w:ascii="Arial" w:eastAsia="Times New Roman" w:hAnsi="Arial" w:cs="Arial"/>
          <w:lang w:eastAsia="en-GB"/>
        </w:rPr>
        <w:t xml:space="preserve"> above</w:t>
      </w:r>
      <w:r w:rsidRPr="00E34C01">
        <w:rPr>
          <w:rFonts w:ascii="Arial" w:eastAsia="Times New Roman" w:hAnsi="Arial" w:cs="Arial"/>
          <w:lang w:eastAsia="en-GB"/>
        </w:rPr>
        <w:fldChar w:fldCharType="end"/>
      </w:r>
      <w:r w:rsidRPr="00E34C01">
        <w:rPr>
          <w:rFonts w:ascii="Arial" w:eastAsia="Times New Roman" w:hAnsi="Arial" w:cs="Arial"/>
          <w:lang w:eastAsia="en-GB"/>
        </w:rPr>
        <w:t xml:space="preserve"> as their respective </w:t>
      </w:r>
      <w:proofErr w:type="spellStart"/>
      <w:r w:rsidRPr="00E34C01">
        <w:rPr>
          <w:rFonts w:ascii="Arial" w:hAnsi="Arial" w:cs="Arial"/>
          <w:i/>
        </w:rPr>
        <w:t>domicilia</w:t>
      </w:r>
      <w:proofErr w:type="spellEnd"/>
      <w:r w:rsidRPr="00E34C01">
        <w:rPr>
          <w:rFonts w:ascii="Arial" w:hAnsi="Arial" w:cs="Arial"/>
          <w:i/>
        </w:rPr>
        <w:t xml:space="preserve"> </w:t>
      </w:r>
      <w:proofErr w:type="spellStart"/>
      <w:r w:rsidRPr="00E34C01">
        <w:rPr>
          <w:rFonts w:ascii="Arial" w:hAnsi="Arial" w:cs="Arial"/>
          <w:i/>
        </w:rPr>
        <w:t>citandi</w:t>
      </w:r>
      <w:proofErr w:type="spellEnd"/>
      <w:r w:rsidRPr="00E34C01">
        <w:rPr>
          <w:rFonts w:ascii="Arial" w:hAnsi="Arial" w:cs="Arial"/>
          <w:i/>
        </w:rPr>
        <w:t xml:space="preserve"> </w:t>
      </w:r>
      <w:proofErr w:type="gramStart"/>
      <w:r w:rsidRPr="00E34C01">
        <w:rPr>
          <w:rFonts w:ascii="Arial" w:hAnsi="Arial" w:cs="Arial"/>
          <w:i/>
        </w:rPr>
        <w:t>et</w:t>
      </w:r>
      <w:proofErr w:type="gramEnd"/>
      <w:r w:rsidRPr="00E34C01">
        <w:rPr>
          <w:rFonts w:ascii="Arial" w:hAnsi="Arial" w:cs="Arial"/>
          <w:i/>
        </w:rPr>
        <w:t xml:space="preserve"> </w:t>
      </w:r>
      <w:proofErr w:type="spellStart"/>
      <w:r w:rsidRPr="00E34C01">
        <w:rPr>
          <w:rFonts w:ascii="Arial" w:hAnsi="Arial" w:cs="Arial"/>
          <w:i/>
        </w:rPr>
        <w:t>executandi</w:t>
      </w:r>
      <w:proofErr w:type="spellEnd"/>
      <w:r w:rsidRPr="00E34C01">
        <w:rPr>
          <w:rFonts w:ascii="Arial" w:eastAsia="Times New Roman" w:hAnsi="Arial" w:cs="Arial"/>
          <w:lang w:eastAsia="en-GB"/>
        </w:rPr>
        <w:t xml:space="preserve"> at which all documents relating to any legal proceedings to which they are Party must be served.</w:t>
      </w:r>
    </w:p>
    <w:p w:rsidR="00E34C01" w:rsidRPr="00E34C01" w:rsidRDefault="00E34C01" w:rsidP="00E34C01">
      <w:pPr>
        <w:widowControl w:val="0"/>
        <w:spacing w:after="0" w:line="360" w:lineRule="auto"/>
        <w:ind w:left="709"/>
        <w:jc w:val="both"/>
        <w:rPr>
          <w:rFonts w:ascii="Arial" w:eastAsia="Times New Roman" w:hAnsi="Arial" w:cs="Arial"/>
          <w:lang w:eastAsia="en-GB"/>
        </w:rPr>
      </w:pPr>
    </w:p>
    <w:p w:rsidR="00E34C01" w:rsidRPr="00E34C01" w:rsidRDefault="00E34C01" w:rsidP="00E34C01">
      <w:pPr>
        <w:widowControl w:val="0"/>
        <w:numPr>
          <w:ilvl w:val="0"/>
          <w:numId w:val="17"/>
        </w:numPr>
        <w:spacing w:after="0" w:line="360" w:lineRule="auto"/>
        <w:ind w:left="709" w:hanging="709"/>
        <w:jc w:val="both"/>
        <w:rPr>
          <w:rFonts w:ascii="Arial" w:eastAsia="Times New Roman" w:hAnsi="Arial" w:cs="Arial"/>
          <w:b/>
          <w:bCs/>
          <w:lang w:eastAsia="en-GB"/>
        </w:rPr>
      </w:pPr>
      <w:bookmarkStart w:id="64" w:name="_Toc368041512"/>
      <w:r w:rsidRPr="00E34C01">
        <w:rPr>
          <w:rFonts w:ascii="Arial" w:eastAsia="Times New Roman" w:hAnsi="Arial" w:cs="Arial"/>
          <w:b/>
          <w:bCs/>
          <w:lang w:eastAsia="en-GB"/>
        </w:rPr>
        <w:t>CONFLICT OF INTEREST</w:t>
      </w:r>
      <w:bookmarkEnd w:id="64"/>
      <w:r w:rsidRPr="00E34C01">
        <w:rPr>
          <w:rFonts w:ascii="Arial" w:eastAsia="Times New Roman" w:hAnsi="Arial" w:cs="Arial"/>
          <w:b/>
          <w:bCs/>
          <w:lang w:eastAsia="en-GB"/>
        </w:rPr>
        <w:t>S</w:t>
      </w:r>
      <w:r w:rsidRPr="00E34C01">
        <w:rPr>
          <w:rFonts w:ascii="Arial" w:eastAsia="Times New Roman" w:hAnsi="Arial" w:cs="Arial"/>
          <w:b/>
          <w:bCs/>
          <w:lang w:eastAsia="en-GB"/>
        </w:rPr>
        <w:fldChar w:fldCharType="begin"/>
      </w:r>
      <w:r w:rsidRPr="00E34C01">
        <w:instrText xml:space="preserve"> TC "</w:instrText>
      </w:r>
      <w:bookmarkStart w:id="65" w:name="_Toc458696153"/>
      <w:r w:rsidRPr="00E34C01">
        <w:rPr>
          <w:rFonts w:ascii="Arial" w:eastAsia="Times New Roman" w:hAnsi="Arial" w:cs="Arial"/>
          <w:b/>
          <w:bCs/>
          <w:lang w:eastAsia="en-GB"/>
        </w:rPr>
        <w:instrText>26.   CONFLICT OF INTEREST</w:instrText>
      </w:r>
      <w:bookmarkEnd w:id="65"/>
      <w:r w:rsidRPr="00E34C01">
        <w:instrText xml:space="preserve">" \f C \l "1" </w:instrText>
      </w:r>
      <w:r w:rsidRPr="00E34C01">
        <w:rPr>
          <w:rFonts w:ascii="Arial" w:eastAsia="Times New Roman" w:hAnsi="Arial" w:cs="Arial"/>
          <w:b/>
          <w:bCs/>
          <w:lang w:eastAsia="en-GB"/>
        </w:rPr>
        <w:fldChar w:fldCharType="end"/>
      </w:r>
    </w:p>
    <w:p w:rsidR="00E34C01" w:rsidRPr="00E34C01" w:rsidRDefault="00E34C01" w:rsidP="00E34C01">
      <w:pPr>
        <w:widowControl w:val="0"/>
        <w:spacing w:after="0" w:line="360" w:lineRule="auto"/>
        <w:ind w:left="1069"/>
        <w:jc w:val="both"/>
        <w:rPr>
          <w:rFonts w:ascii="Arial" w:eastAsia="Times New Roman" w:hAnsi="Arial" w:cs="Arial"/>
          <w:lang w:eastAsia="en-GB"/>
        </w:rPr>
      </w:pPr>
    </w:p>
    <w:p w:rsidR="00571E8D" w:rsidRPr="001327B7" w:rsidRDefault="00571E8D" w:rsidP="00E20C37">
      <w:pPr>
        <w:widowControl w:val="0"/>
        <w:numPr>
          <w:ilvl w:val="1"/>
          <w:numId w:val="17"/>
        </w:numPr>
        <w:spacing w:after="0" w:line="360" w:lineRule="auto"/>
        <w:ind w:left="709" w:hanging="709"/>
        <w:jc w:val="both"/>
        <w:rPr>
          <w:rFonts w:ascii="Arial" w:hAnsi="Arial" w:cs="Arial"/>
          <w:lang w:eastAsia="en-ZA"/>
        </w:rPr>
      </w:pPr>
      <w:r w:rsidRPr="00E20C37">
        <w:rPr>
          <w:rFonts w:ascii="Arial" w:hAnsi="Arial" w:cs="Arial"/>
          <w:lang w:eastAsia="en-ZA"/>
        </w:rPr>
        <w:t>Neither the Service Provider nor the Key Personnel shall have any interest or receive any remuneration in connection with the Services, except as provided for in this Agreement.</w:t>
      </w:r>
    </w:p>
    <w:p w:rsidR="001327B7" w:rsidRPr="00E20C37" w:rsidRDefault="001327B7" w:rsidP="00E20C37">
      <w:pPr>
        <w:widowControl w:val="0"/>
        <w:spacing w:after="0" w:line="360" w:lineRule="auto"/>
        <w:ind w:left="709"/>
        <w:jc w:val="both"/>
        <w:rPr>
          <w:rFonts w:ascii="Arial" w:hAnsi="Arial" w:cs="Arial"/>
          <w:lang w:eastAsia="en-ZA"/>
        </w:rPr>
      </w:pPr>
    </w:p>
    <w:p w:rsidR="00571E8D" w:rsidRPr="008C179E" w:rsidRDefault="00571E8D" w:rsidP="00E20C37">
      <w:pPr>
        <w:widowControl w:val="0"/>
        <w:numPr>
          <w:ilvl w:val="1"/>
          <w:numId w:val="17"/>
        </w:numPr>
        <w:spacing w:after="0" w:line="360" w:lineRule="auto"/>
        <w:ind w:left="709" w:hanging="709"/>
        <w:jc w:val="both"/>
        <w:rPr>
          <w:rFonts w:ascii="Arial" w:hAnsi="Arial" w:cs="Arial"/>
          <w:lang w:eastAsia="en-ZA"/>
        </w:rPr>
      </w:pPr>
      <w:r w:rsidRPr="001327B7">
        <w:rPr>
          <w:rFonts w:ascii="Arial" w:hAnsi="Arial" w:cs="Arial"/>
          <w:lang w:eastAsia="en-ZA"/>
        </w:rPr>
        <w:t>The Service Provider</w:t>
      </w:r>
      <w:r w:rsidRPr="001327B7">
        <w:rPr>
          <w:rFonts w:ascii="Arial" w:hAnsi="Arial" w:cs="Arial"/>
        </w:rPr>
        <w:t xml:space="preserve"> must at all times act impartially and ethically, and where applicable, act in accordance with the code of ethics / conduct of its profession.</w:t>
      </w:r>
    </w:p>
    <w:p w:rsidR="00571E8D" w:rsidRPr="00E20C37" w:rsidRDefault="00571E8D" w:rsidP="00E20C37">
      <w:pPr>
        <w:widowControl w:val="0"/>
        <w:tabs>
          <w:tab w:val="left" w:pos="1418"/>
        </w:tabs>
        <w:spacing w:line="360" w:lineRule="auto"/>
        <w:ind w:right="641"/>
        <w:rPr>
          <w:rFonts w:ascii="Arial" w:hAnsi="Arial" w:cs="Arial"/>
          <w:lang w:eastAsia="en-ZA"/>
        </w:rPr>
      </w:pPr>
    </w:p>
    <w:p w:rsidR="00571E8D" w:rsidRDefault="00571E8D" w:rsidP="00E20C37">
      <w:pPr>
        <w:widowControl w:val="0"/>
        <w:numPr>
          <w:ilvl w:val="1"/>
          <w:numId w:val="17"/>
        </w:numPr>
        <w:spacing w:after="0" w:line="360" w:lineRule="auto"/>
        <w:ind w:left="709" w:hanging="709"/>
        <w:jc w:val="both"/>
        <w:rPr>
          <w:rFonts w:ascii="Arial" w:hAnsi="Arial" w:cs="Arial"/>
          <w:lang w:eastAsia="en-ZA"/>
        </w:rPr>
      </w:pPr>
      <w:r w:rsidRPr="00E20C37">
        <w:rPr>
          <w:rFonts w:ascii="Arial" w:hAnsi="Arial" w:cs="Arial"/>
          <w:lang w:eastAsia="en-ZA"/>
        </w:rPr>
        <w:t>The Service Provider</w:t>
      </w:r>
      <w:r w:rsidRPr="00E20C37">
        <w:rPr>
          <w:rFonts w:ascii="Arial" w:hAnsi="Arial" w:cs="Arial"/>
        </w:rPr>
        <w:t xml:space="preserve"> must not have or undertake duties or interests that create or might reasonably be anticipated to create an actual or perceived conflict with its duties and interests in executing this Agreement. The Service Provider must have systems in place to identify potential conflicts and to bring them to the attention of SARS.</w:t>
      </w:r>
    </w:p>
    <w:p w:rsidR="00E20C37" w:rsidRDefault="00E20C37" w:rsidP="00E20C37">
      <w:pPr>
        <w:pStyle w:val="ListParagraph"/>
        <w:rPr>
          <w:rFonts w:ascii="Arial" w:hAnsi="Arial" w:cs="Arial"/>
          <w:lang w:eastAsia="en-ZA"/>
        </w:rPr>
      </w:pPr>
    </w:p>
    <w:p w:rsidR="00571E8D" w:rsidRPr="00E20C37" w:rsidRDefault="00571E8D" w:rsidP="00E20C37">
      <w:pPr>
        <w:widowControl w:val="0"/>
        <w:numPr>
          <w:ilvl w:val="1"/>
          <w:numId w:val="17"/>
        </w:numPr>
        <w:spacing w:after="0" w:line="360" w:lineRule="auto"/>
        <w:ind w:left="709" w:hanging="709"/>
        <w:jc w:val="both"/>
        <w:rPr>
          <w:rFonts w:ascii="Arial" w:hAnsi="Arial" w:cs="Arial"/>
          <w:lang w:eastAsia="en-ZA"/>
        </w:rPr>
      </w:pPr>
      <w:r w:rsidRPr="00E20C37">
        <w:rPr>
          <w:rFonts w:ascii="Arial" w:hAnsi="Arial" w:cs="Arial"/>
        </w:rPr>
        <w:t xml:space="preserve">The Service Provider </w:t>
      </w:r>
      <w:r w:rsidRPr="00E20C37">
        <w:rPr>
          <w:rFonts w:ascii="Arial" w:hAnsi="Arial" w:cs="Arial"/>
          <w:lang w:eastAsia="en-ZA"/>
        </w:rPr>
        <w:t>warrants that there are no contracts, restrictions or other matters which would interfere with its ability to discharge its obligations under this Agreement. If, while executing its duties and responsibilities under this Agreement, the Service Provider becomes aware of any potential or actual conflict between its interests and those of SARS, the Service Provider shall immediately inform SARS. Where SARS forms the view that such a conflict does or could exist, it may direct the Service Provider to take action(s) to resolve that conflict, and the Service Provider shall comply with that instruction.</w:t>
      </w:r>
    </w:p>
    <w:p w:rsidR="00E34C01" w:rsidRPr="00E34C01" w:rsidRDefault="00E34C01" w:rsidP="00E34C01">
      <w:pPr>
        <w:widowControl w:val="0"/>
        <w:spacing w:after="0" w:line="360" w:lineRule="auto"/>
        <w:ind w:left="1069" w:hanging="1069"/>
        <w:jc w:val="both"/>
        <w:rPr>
          <w:rFonts w:ascii="Arial" w:eastAsia="Times New Roman" w:hAnsi="Arial" w:cs="Arial"/>
          <w:b/>
          <w:lang w:eastAsia="en-GB"/>
        </w:rPr>
      </w:pPr>
    </w:p>
    <w:p w:rsidR="00E34C01" w:rsidRPr="00E34C01" w:rsidRDefault="00E34C01" w:rsidP="00E34C01">
      <w:pPr>
        <w:widowControl w:val="0"/>
        <w:spacing w:after="0" w:line="360" w:lineRule="auto"/>
        <w:ind w:left="1069" w:hanging="1069"/>
        <w:jc w:val="both"/>
        <w:rPr>
          <w:rFonts w:ascii="Arial" w:eastAsia="Times New Roman" w:hAnsi="Arial" w:cs="Arial"/>
          <w:b/>
          <w:lang w:eastAsia="en-GB"/>
        </w:rPr>
      </w:pPr>
      <w:r w:rsidRPr="00E34C01">
        <w:rPr>
          <w:rFonts w:ascii="Arial" w:eastAsia="Times New Roman" w:hAnsi="Arial" w:cs="Arial"/>
          <w:b/>
          <w:lang w:eastAsia="en-GB"/>
        </w:rPr>
        <w:t>SIGNED AT PRETORIA FOR AND BEHALF OF SARS</w:t>
      </w:r>
    </w:p>
    <w:p w:rsidR="00E34C01" w:rsidRPr="00E34C01" w:rsidRDefault="00E34C01" w:rsidP="00E34C01">
      <w:pPr>
        <w:widowControl w:val="0"/>
        <w:spacing w:after="0" w:line="360" w:lineRule="auto"/>
        <w:ind w:left="1069" w:hanging="1069"/>
        <w:jc w:val="both"/>
        <w:rPr>
          <w:rFonts w:ascii="Arial" w:eastAsia="Times New Roman" w:hAnsi="Arial" w:cs="Arial"/>
          <w:lang w:eastAsia="en-GB"/>
        </w:rPr>
      </w:pPr>
    </w:p>
    <w:p w:rsidR="00E34C01" w:rsidRPr="00E34C01" w:rsidRDefault="00E34C01" w:rsidP="00E34C01">
      <w:pPr>
        <w:widowControl w:val="0"/>
        <w:spacing w:after="0" w:line="240" w:lineRule="auto"/>
        <w:ind w:left="1072" w:hanging="1072"/>
        <w:jc w:val="both"/>
        <w:rPr>
          <w:rFonts w:ascii="Arial" w:eastAsia="Times New Roman" w:hAnsi="Arial" w:cs="Arial"/>
          <w:b/>
          <w:lang w:eastAsia="en-GB"/>
        </w:rPr>
      </w:pPr>
      <w:r w:rsidRPr="00E34C01">
        <w:rPr>
          <w:rFonts w:ascii="Arial" w:eastAsia="Times New Roman" w:hAnsi="Arial" w:cs="Arial"/>
          <w:b/>
          <w:lang w:eastAsia="en-GB"/>
        </w:rPr>
        <w:t>________________________</w:t>
      </w:r>
    </w:p>
    <w:p w:rsidR="00E34C01" w:rsidRPr="00E34C01" w:rsidRDefault="008D6BEE" w:rsidP="00E34C01">
      <w:pPr>
        <w:widowControl w:val="0"/>
        <w:spacing w:after="0" w:line="360" w:lineRule="auto"/>
        <w:ind w:left="1069" w:hanging="1069"/>
        <w:jc w:val="both"/>
        <w:rPr>
          <w:rFonts w:ascii="Arial" w:eastAsia="Times New Roman" w:hAnsi="Arial" w:cs="Arial"/>
          <w:b/>
          <w:lang w:eastAsia="en-GB"/>
        </w:rPr>
      </w:pPr>
      <w:r>
        <w:rPr>
          <w:rFonts w:ascii="Arial" w:eastAsia="Times New Roman" w:hAnsi="Arial" w:cs="Arial"/>
          <w:b/>
          <w:lang w:eastAsia="en-GB"/>
        </w:rPr>
        <w:t>Viwe Mlenzana</w:t>
      </w:r>
    </w:p>
    <w:p w:rsidR="00E34C01" w:rsidRPr="00E34C01" w:rsidRDefault="00070BEE" w:rsidP="00E34C01">
      <w:pPr>
        <w:widowControl w:val="0"/>
        <w:spacing w:after="0" w:line="360" w:lineRule="auto"/>
        <w:ind w:left="1069" w:hanging="1069"/>
        <w:jc w:val="both"/>
        <w:rPr>
          <w:rFonts w:ascii="Arial" w:eastAsia="Times New Roman" w:hAnsi="Arial" w:cs="Arial"/>
          <w:b/>
          <w:lang w:eastAsia="en-GB"/>
        </w:rPr>
      </w:pPr>
      <w:r>
        <w:rPr>
          <w:rFonts w:ascii="Arial" w:eastAsia="Times New Roman" w:hAnsi="Arial" w:cs="Arial"/>
          <w:b/>
          <w:lang w:eastAsia="en-GB"/>
        </w:rPr>
        <w:t xml:space="preserve">Group </w:t>
      </w:r>
      <w:r w:rsidR="00E34C01" w:rsidRPr="00E34C01">
        <w:rPr>
          <w:rFonts w:ascii="Arial" w:eastAsia="Times New Roman" w:hAnsi="Arial" w:cs="Arial"/>
          <w:b/>
          <w:lang w:eastAsia="en-GB"/>
        </w:rPr>
        <w:t xml:space="preserve">Executive: </w:t>
      </w:r>
      <w:r>
        <w:rPr>
          <w:rFonts w:ascii="Arial" w:eastAsia="Times New Roman" w:hAnsi="Arial" w:cs="Arial"/>
          <w:b/>
          <w:lang w:eastAsia="en-GB"/>
        </w:rPr>
        <w:t xml:space="preserve">Integrated </w:t>
      </w:r>
      <w:r w:rsidR="00E34C01" w:rsidRPr="00E34C01">
        <w:rPr>
          <w:rFonts w:ascii="Arial" w:eastAsia="Times New Roman" w:hAnsi="Arial" w:cs="Arial"/>
          <w:b/>
          <w:lang w:eastAsia="en-GB"/>
        </w:rPr>
        <w:t xml:space="preserve">Talent Management </w:t>
      </w:r>
    </w:p>
    <w:p w:rsidR="00E34C01" w:rsidRPr="00E34C01" w:rsidRDefault="00E34C01" w:rsidP="00E34C01">
      <w:pPr>
        <w:widowControl w:val="0"/>
        <w:spacing w:after="0" w:line="360" w:lineRule="auto"/>
        <w:ind w:left="1072" w:hanging="1072"/>
        <w:jc w:val="both"/>
        <w:rPr>
          <w:rFonts w:ascii="Arial" w:eastAsia="Times New Roman" w:hAnsi="Arial" w:cs="Arial"/>
          <w:b/>
          <w:lang w:eastAsia="en-GB"/>
        </w:rPr>
      </w:pPr>
      <w:r w:rsidRPr="00E34C01">
        <w:rPr>
          <w:rFonts w:ascii="Arial" w:hAnsi="Arial" w:cs="Arial"/>
          <w:b/>
        </w:rPr>
        <w:t>Date:</w:t>
      </w:r>
    </w:p>
    <w:p w:rsidR="00E34C01" w:rsidRPr="00E34C01" w:rsidRDefault="00E34C01" w:rsidP="00E34C01">
      <w:pPr>
        <w:widowControl w:val="0"/>
        <w:spacing w:after="0" w:line="360" w:lineRule="auto"/>
        <w:jc w:val="both"/>
        <w:rPr>
          <w:rFonts w:ascii="Arial" w:eastAsia="Times New Roman" w:hAnsi="Arial" w:cs="Arial"/>
          <w:b/>
          <w:lang w:eastAsia="en-GB"/>
        </w:rPr>
      </w:pPr>
    </w:p>
    <w:p w:rsidR="00E34C01" w:rsidRPr="00E34C01" w:rsidRDefault="00E34C01" w:rsidP="00E34C01">
      <w:pPr>
        <w:widowControl w:val="0"/>
        <w:spacing w:after="0" w:line="240" w:lineRule="auto"/>
        <w:ind w:left="1072" w:hanging="1072"/>
        <w:jc w:val="both"/>
        <w:rPr>
          <w:rFonts w:ascii="Arial" w:eastAsia="Times New Roman" w:hAnsi="Arial" w:cs="Arial"/>
          <w:b/>
          <w:lang w:eastAsia="en-GB"/>
        </w:rPr>
      </w:pPr>
      <w:r w:rsidRPr="00E34C01">
        <w:rPr>
          <w:rFonts w:ascii="Arial" w:eastAsia="Times New Roman" w:hAnsi="Arial" w:cs="Arial"/>
          <w:b/>
          <w:lang w:eastAsia="en-GB"/>
        </w:rPr>
        <w:t>________________________</w:t>
      </w:r>
    </w:p>
    <w:p w:rsidR="00E34C01" w:rsidRPr="00E34C01" w:rsidRDefault="00070BEE" w:rsidP="00E34C01">
      <w:pPr>
        <w:widowControl w:val="0"/>
        <w:spacing w:after="0" w:line="360" w:lineRule="auto"/>
        <w:ind w:left="1072" w:hanging="1072"/>
        <w:jc w:val="both"/>
        <w:rPr>
          <w:rFonts w:ascii="Arial" w:eastAsia="Times New Roman" w:hAnsi="Arial" w:cs="Arial"/>
          <w:b/>
          <w:lang w:eastAsia="en-GB"/>
        </w:rPr>
      </w:pPr>
      <w:r>
        <w:rPr>
          <w:rFonts w:ascii="Arial" w:eastAsia="Times New Roman" w:hAnsi="Arial" w:cs="Arial"/>
          <w:b/>
          <w:lang w:eastAsia="en-GB"/>
        </w:rPr>
        <w:t>Moalosi Borotho</w:t>
      </w:r>
    </w:p>
    <w:p w:rsidR="00E34C01" w:rsidRPr="00E34C01" w:rsidRDefault="00070BEE" w:rsidP="00E34C01">
      <w:pPr>
        <w:widowControl w:val="0"/>
        <w:spacing w:after="0" w:line="360" w:lineRule="auto"/>
        <w:ind w:left="1072" w:hanging="1072"/>
        <w:jc w:val="both"/>
        <w:rPr>
          <w:rFonts w:ascii="Arial" w:eastAsia="Times New Roman" w:hAnsi="Arial" w:cs="Arial"/>
          <w:b/>
          <w:lang w:eastAsia="en-GB"/>
        </w:rPr>
      </w:pPr>
      <w:r>
        <w:rPr>
          <w:rFonts w:ascii="Arial" w:eastAsia="Times New Roman" w:hAnsi="Arial" w:cs="Arial"/>
          <w:b/>
          <w:lang w:eastAsia="en-GB"/>
        </w:rPr>
        <w:t>Acting Group Executive</w:t>
      </w:r>
      <w:r w:rsidR="00E34C01" w:rsidRPr="00E34C01">
        <w:rPr>
          <w:rFonts w:ascii="Arial" w:eastAsia="Times New Roman" w:hAnsi="Arial" w:cs="Arial"/>
          <w:b/>
          <w:lang w:eastAsia="en-GB"/>
        </w:rPr>
        <w:t>: Procurement</w:t>
      </w:r>
    </w:p>
    <w:p w:rsidR="00E34C01" w:rsidRPr="00E34C01" w:rsidRDefault="00E34C01" w:rsidP="00E34C01">
      <w:pPr>
        <w:widowControl w:val="0"/>
        <w:spacing w:after="0" w:line="360" w:lineRule="auto"/>
        <w:ind w:left="1069" w:hanging="1069"/>
        <w:jc w:val="both"/>
        <w:rPr>
          <w:rFonts w:ascii="Arial" w:eastAsia="Times New Roman" w:hAnsi="Arial" w:cs="Arial"/>
          <w:b/>
          <w:lang w:eastAsia="en-GB"/>
        </w:rPr>
      </w:pPr>
      <w:r w:rsidRPr="00E34C01">
        <w:rPr>
          <w:rFonts w:ascii="Arial" w:eastAsia="Times New Roman" w:hAnsi="Arial" w:cs="Arial"/>
          <w:b/>
          <w:lang w:eastAsia="en-GB"/>
        </w:rPr>
        <w:t>Date:</w:t>
      </w:r>
    </w:p>
    <w:p w:rsidR="00E34C01" w:rsidRPr="00E34C01" w:rsidRDefault="00E34C01" w:rsidP="00E34C01">
      <w:pPr>
        <w:widowControl w:val="0"/>
        <w:spacing w:after="0" w:line="360" w:lineRule="auto"/>
        <w:jc w:val="both"/>
        <w:rPr>
          <w:rFonts w:ascii="Arial" w:hAnsi="Arial" w:cs="Arial"/>
        </w:rPr>
      </w:pPr>
    </w:p>
    <w:p w:rsidR="00E34C01" w:rsidRPr="00E34C01" w:rsidRDefault="00E34C01" w:rsidP="00E34C01">
      <w:pPr>
        <w:widowControl w:val="0"/>
        <w:spacing w:after="0" w:line="360" w:lineRule="auto"/>
        <w:ind w:left="1072" w:hanging="1069"/>
        <w:jc w:val="both"/>
        <w:rPr>
          <w:rFonts w:ascii="Arial" w:eastAsia="Times New Roman" w:hAnsi="Arial" w:cs="Arial"/>
          <w:b/>
          <w:lang w:eastAsia="en-GB"/>
        </w:rPr>
      </w:pPr>
      <w:r w:rsidRPr="00E34C01">
        <w:rPr>
          <w:rFonts w:ascii="Arial" w:eastAsia="Times New Roman" w:hAnsi="Arial" w:cs="Arial"/>
          <w:b/>
          <w:lang w:eastAsia="en-GB"/>
        </w:rPr>
        <w:t xml:space="preserve">FOR AND ON BEHALF OF SERVICE PROVIDER </w:t>
      </w:r>
    </w:p>
    <w:p w:rsidR="00E34C01" w:rsidRPr="00E34C01" w:rsidRDefault="00E34C01" w:rsidP="00E34C01">
      <w:pPr>
        <w:widowControl w:val="0"/>
        <w:spacing w:after="0" w:line="360" w:lineRule="auto"/>
        <w:ind w:left="1072"/>
        <w:jc w:val="both"/>
        <w:rPr>
          <w:rFonts w:ascii="Arial" w:eastAsia="Times New Roman" w:hAnsi="Arial" w:cs="Arial"/>
          <w:lang w:eastAsia="en-GB"/>
        </w:rPr>
      </w:pPr>
    </w:p>
    <w:p w:rsidR="00E34C01" w:rsidRPr="00E34C01" w:rsidRDefault="00E34C01" w:rsidP="00E34C01">
      <w:pPr>
        <w:widowControl w:val="0"/>
        <w:spacing w:after="0" w:line="240" w:lineRule="auto"/>
        <w:ind w:left="1072" w:hanging="1069"/>
        <w:jc w:val="both"/>
        <w:rPr>
          <w:rFonts w:ascii="Arial" w:eastAsia="Times New Roman" w:hAnsi="Arial" w:cs="Arial"/>
          <w:b/>
          <w:lang w:eastAsia="en-GB"/>
        </w:rPr>
      </w:pPr>
      <w:r w:rsidRPr="00E34C01">
        <w:rPr>
          <w:rFonts w:ascii="Arial" w:eastAsia="Times New Roman" w:hAnsi="Arial" w:cs="Arial"/>
          <w:b/>
          <w:lang w:eastAsia="en-GB"/>
        </w:rPr>
        <w:t>Full Names</w:t>
      </w:r>
      <w:r w:rsidRPr="00E34C01">
        <w:rPr>
          <w:rFonts w:ascii="Arial" w:eastAsia="Times New Roman" w:hAnsi="Arial" w:cs="Arial"/>
          <w:b/>
          <w:lang w:eastAsia="en-GB"/>
        </w:rPr>
        <w:tab/>
        <w:t>:</w:t>
      </w:r>
      <w:r w:rsidRPr="00E34C01">
        <w:rPr>
          <w:rFonts w:ascii="Arial" w:eastAsia="Times New Roman" w:hAnsi="Arial" w:cs="Arial"/>
          <w:b/>
          <w:lang w:eastAsia="en-GB"/>
        </w:rPr>
        <w:tab/>
        <w:t>_________________________________</w:t>
      </w:r>
    </w:p>
    <w:p w:rsidR="00E34C01" w:rsidRPr="00E34C01" w:rsidRDefault="00E34C01" w:rsidP="00E34C01">
      <w:pPr>
        <w:widowControl w:val="0"/>
        <w:spacing w:after="0" w:line="240" w:lineRule="auto"/>
        <w:ind w:left="1072" w:hanging="1069"/>
        <w:jc w:val="both"/>
        <w:rPr>
          <w:rFonts w:ascii="Arial" w:eastAsia="Times New Roman" w:hAnsi="Arial" w:cs="Arial"/>
          <w:b/>
          <w:lang w:eastAsia="en-GB"/>
        </w:rPr>
      </w:pPr>
    </w:p>
    <w:p w:rsidR="00E34C01" w:rsidRPr="00E34C01" w:rsidRDefault="00E34C01" w:rsidP="00E34C01">
      <w:pPr>
        <w:widowControl w:val="0"/>
        <w:spacing w:after="0" w:line="240" w:lineRule="auto"/>
        <w:ind w:left="1072" w:hanging="1069"/>
        <w:jc w:val="both"/>
        <w:rPr>
          <w:rFonts w:ascii="Arial" w:eastAsia="Times New Roman" w:hAnsi="Arial" w:cs="Arial"/>
          <w:b/>
          <w:lang w:eastAsia="en-GB"/>
        </w:rPr>
      </w:pPr>
      <w:r w:rsidRPr="00E34C01">
        <w:rPr>
          <w:rFonts w:ascii="Arial" w:eastAsia="Times New Roman" w:hAnsi="Arial" w:cs="Arial"/>
          <w:b/>
          <w:lang w:eastAsia="en-GB"/>
        </w:rPr>
        <w:t>Signature</w:t>
      </w:r>
      <w:r w:rsidRPr="00E34C01">
        <w:rPr>
          <w:rFonts w:ascii="Arial" w:eastAsia="Times New Roman" w:hAnsi="Arial" w:cs="Arial"/>
          <w:b/>
          <w:lang w:eastAsia="en-GB"/>
        </w:rPr>
        <w:tab/>
      </w:r>
      <w:r w:rsidRPr="00E34C01">
        <w:rPr>
          <w:rFonts w:ascii="Arial" w:eastAsia="Times New Roman" w:hAnsi="Arial" w:cs="Arial"/>
          <w:b/>
          <w:lang w:eastAsia="en-GB"/>
        </w:rPr>
        <w:tab/>
        <w:t>:</w:t>
      </w:r>
      <w:r w:rsidRPr="00E34C01">
        <w:rPr>
          <w:rFonts w:ascii="Arial" w:eastAsia="Times New Roman" w:hAnsi="Arial" w:cs="Arial"/>
          <w:b/>
          <w:lang w:eastAsia="en-GB"/>
        </w:rPr>
        <w:tab/>
        <w:t xml:space="preserve"> _________________________________</w:t>
      </w:r>
    </w:p>
    <w:p w:rsidR="00E34C01" w:rsidRPr="00E34C01" w:rsidRDefault="00E34C01" w:rsidP="00E34C01">
      <w:pPr>
        <w:widowControl w:val="0"/>
        <w:spacing w:after="0" w:line="240" w:lineRule="auto"/>
        <w:ind w:left="1072"/>
        <w:jc w:val="both"/>
        <w:rPr>
          <w:rFonts w:ascii="Arial" w:eastAsia="Times New Roman" w:hAnsi="Arial" w:cs="Arial"/>
          <w:b/>
          <w:lang w:eastAsia="en-GB"/>
        </w:rPr>
      </w:pPr>
    </w:p>
    <w:p w:rsidR="00E34C01" w:rsidRPr="00E34C01" w:rsidRDefault="00E34C01" w:rsidP="00E34C01">
      <w:pPr>
        <w:widowControl w:val="0"/>
        <w:spacing w:after="0" w:line="240" w:lineRule="auto"/>
        <w:ind w:left="1072" w:hanging="1069"/>
        <w:jc w:val="both"/>
        <w:rPr>
          <w:rFonts w:ascii="Arial" w:eastAsia="Times New Roman" w:hAnsi="Arial" w:cs="Arial"/>
          <w:b/>
          <w:lang w:eastAsia="en-GB"/>
        </w:rPr>
      </w:pPr>
      <w:r w:rsidRPr="00E34C01">
        <w:rPr>
          <w:rFonts w:ascii="Arial" w:eastAsia="Times New Roman" w:hAnsi="Arial" w:cs="Arial"/>
          <w:b/>
          <w:lang w:eastAsia="en-GB"/>
        </w:rPr>
        <w:t>Capacity</w:t>
      </w:r>
      <w:r w:rsidRPr="00E34C01">
        <w:rPr>
          <w:rFonts w:ascii="Arial" w:eastAsia="Times New Roman" w:hAnsi="Arial" w:cs="Arial"/>
          <w:b/>
          <w:lang w:eastAsia="en-GB"/>
        </w:rPr>
        <w:tab/>
      </w:r>
      <w:r w:rsidRPr="00E34C01">
        <w:rPr>
          <w:rFonts w:ascii="Arial" w:eastAsia="Times New Roman" w:hAnsi="Arial" w:cs="Arial"/>
          <w:b/>
          <w:lang w:eastAsia="en-GB"/>
        </w:rPr>
        <w:tab/>
        <w:t xml:space="preserve">: </w:t>
      </w:r>
      <w:r w:rsidRPr="00E34C01">
        <w:rPr>
          <w:rFonts w:ascii="Arial" w:eastAsia="Times New Roman" w:hAnsi="Arial" w:cs="Arial"/>
          <w:b/>
          <w:lang w:eastAsia="en-GB"/>
        </w:rPr>
        <w:tab/>
        <w:t>_________________________________</w:t>
      </w:r>
    </w:p>
    <w:p w:rsidR="00E34C01" w:rsidRPr="00E34C01" w:rsidRDefault="00E34C01" w:rsidP="00E34C01">
      <w:pPr>
        <w:widowControl w:val="0"/>
        <w:spacing w:after="0" w:line="240" w:lineRule="auto"/>
        <w:ind w:left="1072"/>
        <w:jc w:val="both"/>
        <w:rPr>
          <w:rFonts w:ascii="Arial" w:eastAsia="Times New Roman" w:hAnsi="Arial" w:cs="Arial"/>
          <w:b/>
          <w:lang w:eastAsia="en-GB"/>
        </w:rPr>
      </w:pPr>
    </w:p>
    <w:p w:rsidR="00E34C01" w:rsidRPr="00E34C01" w:rsidRDefault="00E34C01" w:rsidP="00E34C01">
      <w:pPr>
        <w:widowControl w:val="0"/>
        <w:spacing w:after="0" w:line="240" w:lineRule="auto"/>
        <w:ind w:left="1072" w:hanging="1069"/>
        <w:jc w:val="both"/>
        <w:rPr>
          <w:rFonts w:ascii="Arial" w:eastAsia="Times New Roman" w:hAnsi="Arial" w:cs="Arial"/>
          <w:b/>
          <w:lang w:eastAsia="en-GB"/>
        </w:rPr>
      </w:pPr>
      <w:r w:rsidRPr="00E34C01">
        <w:rPr>
          <w:rFonts w:ascii="Arial" w:eastAsia="Times New Roman" w:hAnsi="Arial" w:cs="Arial"/>
          <w:b/>
          <w:lang w:eastAsia="en-GB"/>
        </w:rPr>
        <w:t>Date</w:t>
      </w:r>
      <w:r w:rsidRPr="00E34C01">
        <w:rPr>
          <w:rFonts w:ascii="Arial" w:eastAsia="Times New Roman" w:hAnsi="Arial" w:cs="Arial"/>
          <w:b/>
          <w:lang w:eastAsia="en-GB"/>
        </w:rPr>
        <w:tab/>
      </w:r>
      <w:r w:rsidRPr="00E34C01">
        <w:rPr>
          <w:rFonts w:ascii="Arial" w:eastAsia="Times New Roman" w:hAnsi="Arial" w:cs="Arial"/>
          <w:b/>
          <w:lang w:eastAsia="en-GB"/>
        </w:rPr>
        <w:tab/>
        <w:t>:</w:t>
      </w:r>
      <w:r w:rsidRPr="00E34C01">
        <w:rPr>
          <w:rFonts w:ascii="Arial" w:eastAsia="Times New Roman" w:hAnsi="Arial" w:cs="Arial"/>
          <w:b/>
          <w:lang w:eastAsia="en-GB"/>
        </w:rPr>
        <w:tab/>
        <w:t>__________________________________</w:t>
      </w:r>
    </w:p>
    <w:p w:rsidR="00E34C01" w:rsidRPr="00E34C01" w:rsidRDefault="00E34C01" w:rsidP="00E34C01">
      <w:pPr>
        <w:widowControl w:val="0"/>
        <w:spacing w:after="0" w:line="240" w:lineRule="auto"/>
        <w:ind w:left="1072" w:hanging="1069"/>
        <w:jc w:val="both"/>
        <w:rPr>
          <w:rFonts w:ascii="Arial" w:eastAsia="Times New Roman" w:hAnsi="Arial" w:cs="Arial"/>
          <w:b/>
          <w:lang w:eastAsia="en-GB"/>
        </w:rPr>
      </w:pPr>
    </w:p>
    <w:p w:rsidR="00E34C01" w:rsidRPr="00E34C01" w:rsidRDefault="00E34C01" w:rsidP="00E34C01">
      <w:pPr>
        <w:widowControl w:val="0"/>
        <w:spacing w:after="0" w:line="240" w:lineRule="auto"/>
        <w:ind w:left="1072" w:hanging="1069"/>
        <w:jc w:val="both"/>
        <w:rPr>
          <w:rFonts w:ascii="Arial" w:eastAsia="Times New Roman" w:hAnsi="Arial" w:cs="Arial"/>
          <w:b/>
          <w:lang w:eastAsia="en-GB"/>
        </w:rPr>
      </w:pPr>
      <w:r w:rsidRPr="00E34C01">
        <w:rPr>
          <w:rFonts w:ascii="Arial" w:eastAsia="Times New Roman" w:hAnsi="Arial" w:cs="Arial"/>
          <w:b/>
          <w:lang w:eastAsia="en-GB"/>
        </w:rPr>
        <w:t>Place</w:t>
      </w:r>
      <w:r w:rsidRPr="00E34C01">
        <w:rPr>
          <w:rFonts w:ascii="Arial" w:eastAsia="Times New Roman" w:hAnsi="Arial" w:cs="Arial"/>
          <w:b/>
          <w:lang w:eastAsia="en-GB"/>
        </w:rPr>
        <w:tab/>
      </w:r>
      <w:r w:rsidRPr="00E34C01">
        <w:rPr>
          <w:rFonts w:ascii="Arial" w:eastAsia="Times New Roman" w:hAnsi="Arial" w:cs="Arial"/>
          <w:b/>
          <w:lang w:eastAsia="en-GB"/>
        </w:rPr>
        <w:tab/>
        <w:t>:</w:t>
      </w:r>
      <w:r w:rsidRPr="00E34C01">
        <w:rPr>
          <w:rFonts w:ascii="Arial" w:eastAsia="Times New Roman" w:hAnsi="Arial" w:cs="Arial"/>
          <w:b/>
          <w:lang w:eastAsia="en-GB"/>
        </w:rPr>
        <w:tab/>
        <w:t>__________________________________</w:t>
      </w:r>
    </w:p>
    <w:p w:rsidR="00E34C01" w:rsidRPr="00E34C01" w:rsidRDefault="00E34C01" w:rsidP="00E34C01"/>
    <w:p w:rsidR="00E34C01" w:rsidRPr="00E34C01" w:rsidRDefault="00E34C01" w:rsidP="00E34C01"/>
    <w:p w:rsidR="00E34C01" w:rsidRPr="00E34C01" w:rsidRDefault="00E34C01" w:rsidP="00E34C01">
      <w:r w:rsidRPr="00E34C01">
        <w:t xml:space="preserve">  </w:t>
      </w:r>
    </w:p>
    <w:p w:rsidR="00021E49" w:rsidRDefault="00021E49"/>
    <w:p w:rsidR="00D715A5" w:rsidRDefault="00D715A5"/>
    <w:p w:rsidR="00D715A5" w:rsidRDefault="00D715A5"/>
    <w:p w:rsidR="00D715A5" w:rsidRDefault="00D715A5">
      <w:r>
        <w:t>ANNEXURE A- PRICING</w:t>
      </w:r>
    </w:p>
    <w:sectPr w:rsidR="00D715A5" w:rsidSect="00E34C01">
      <w:pgSz w:w="11906" w:h="16838" w:code="9"/>
      <w:pgMar w:top="1440" w:right="1440" w:bottom="1440" w:left="1440" w:header="709"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FF6" w:rsidRDefault="00B73FF6">
      <w:pPr>
        <w:spacing w:after="0" w:line="240" w:lineRule="auto"/>
      </w:pPr>
      <w:r>
        <w:separator/>
      </w:r>
    </w:p>
  </w:endnote>
  <w:endnote w:type="continuationSeparator" w:id="0">
    <w:p w:rsidR="00B73FF6" w:rsidRDefault="00B73F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old">
    <w:panose1 w:val="020B07040202020202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Univers (W1)">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Rockwell">
    <w:panose1 w:val="02060603020205020403"/>
    <w:charset w:val="00"/>
    <w:family w:val="roman"/>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D2E" w:rsidRDefault="00642D2E" w:rsidP="00E34C01">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4</w:t>
    </w:r>
    <w:r>
      <w:rPr>
        <w:rStyle w:val="PageNumber"/>
        <w:rFonts w:eastAsiaTheme="majorEastAsia"/>
      </w:rPr>
      <w:fldChar w:fldCharType="end"/>
    </w:r>
  </w:p>
  <w:p w:rsidR="00642D2E" w:rsidRDefault="00642D2E" w:rsidP="00E34C0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361742267"/>
      <w:docPartObj>
        <w:docPartGallery w:val="Page Numbers (Bottom of Page)"/>
        <w:docPartUnique/>
      </w:docPartObj>
    </w:sdtPr>
    <w:sdtEndPr>
      <w:rPr>
        <w:rFonts w:ascii="Times New Roman" w:hAnsi="Times New Roman" w:cs="Times New Roman"/>
        <w:sz w:val="24"/>
        <w:szCs w:val="24"/>
      </w:rPr>
    </w:sdtEndPr>
    <w:sdtContent>
      <w:p w:rsidR="00642D2E" w:rsidRDefault="00642D2E">
        <w:pPr>
          <w:pStyle w:val="Footer"/>
          <w:jc w:val="right"/>
        </w:pPr>
        <w:r w:rsidRPr="00BF0F61">
          <w:rPr>
            <w:rFonts w:ascii="Arial" w:hAnsi="Arial" w:cs="Arial"/>
            <w:sz w:val="22"/>
            <w:szCs w:val="22"/>
          </w:rPr>
          <w:t xml:space="preserve">Page | </w:t>
        </w:r>
        <w:r w:rsidRPr="00BF0F61">
          <w:rPr>
            <w:rFonts w:ascii="Arial" w:hAnsi="Arial" w:cs="Arial"/>
            <w:sz w:val="22"/>
            <w:szCs w:val="22"/>
          </w:rPr>
          <w:fldChar w:fldCharType="begin"/>
        </w:r>
        <w:r w:rsidRPr="00BF0F61">
          <w:rPr>
            <w:rFonts w:ascii="Arial" w:hAnsi="Arial" w:cs="Arial"/>
            <w:sz w:val="22"/>
            <w:szCs w:val="22"/>
          </w:rPr>
          <w:instrText xml:space="preserve"> PAGE   \* MERGEFORMAT </w:instrText>
        </w:r>
        <w:r w:rsidRPr="00BF0F61">
          <w:rPr>
            <w:rFonts w:ascii="Arial" w:hAnsi="Arial" w:cs="Arial"/>
            <w:sz w:val="22"/>
            <w:szCs w:val="22"/>
          </w:rPr>
          <w:fldChar w:fldCharType="separate"/>
        </w:r>
        <w:r w:rsidR="008209D3">
          <w:rPr>
            <w:rFonts w:ascii="Arial" w:hAnsi="Arial" w:cs="Arial"/>
            <w:noProof/>
            <w:sz w:val="22"/>
            <w:szCs w:val="22"/>
          </w:rPr>
          <w:t>1</w:t>
        </w:r>
        <w:r w:rsidRPr="00BF0F61">
          <w:rPr>
            <w:rFonts w:ascii="Arial" w:hAnsi="Arial" w:cs="Arial"/>
            <w:noProof/>
            <w:sz w:val="22"/>
            <w:szCs w:val="22"/>
          </w:rPr>
          <w:fldChar w:fldCharType="end"/>
        </w:r>
        <w:r>
          <w:t xml:space="preserve"> </w:t>
        </w:r>
      </w:p>
    </w:sdtContent>
  </w:sdt>
  <w:p w:rsidR="00642D2E" w:rsidRPr="00E048E7" w:rsidRDefault="00642D2E" w:rsidP="00E34C01">
    <w:pPr>
      <w:pStyle w:val="Footer"/>
      <w:pBdr>
        <w:top w:val="single" w:sz="4" w:space="3" w:color="auto"/>
      </w:pBdr>
      <w:tabs>
        <w:tab w:val="left" w:pos="6804"/>
      </w:tabs>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0959412"/>
      <w:docPartObj>
        <w:docPartGallery w:val="Page Numbers (Bottom of Page)"/>
        <w:docPartUnique/>
      </w:docPartObj>
    </w:sdtPr>
    <w:sdtContent>
      <w:sdt>
        <w:sdtPr>
          <w:id w:val="-141196278"/>
          <w:docPartObj>
            <w:docPartGallery w:val="Page Numbers (Top of Page)"/>
            <w:docPartUnique/>
          </w:docPartObj>
        </w:sdtPr>
        <w:sdtContent>
          <w:p w:rsidR="00642D2E" w:rsidRDefault="00642D2E">
            <w:pPr>
              <w:pStyle w:val="Footer"/>
            </w:pPr>
            <w:r>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27</w:t>
            </w:r>
            <w:r>
              <w:rPr>
                <w:b/>
                <w:bCs/>
              </w:rPr>
              <w:fldChar w:fldCharType="end"/>
            </w:r>
          </w:p>
        </w:sdtContent>
      </w:sdt>
    </w:sdtContent>
  </w:sdt>
  <w:p w:rsidR="00642D2E" w:rsidRDefault="00642D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FF6" w:rsidRDefault="00B73FF6">
      <w:pPr>
        <w:spacing w:after="0" w:line="240" w:lineRule="auto"/>
      </w:pPr>
      <w:r>
        <w:separator/>
      </w:r>
    </w:p>
  </w:footnote>
  <w:footnote w:type="continuationSeparator" w:id="0">
    <w:p w:rsidR="00B73FF6" w:rsidRDefault="00B73F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33860"/>
    <w:multiLevelType w:val="multilevel"/>
    <w:tmpl w:val="1C09001D"/>
    <w:styleLink w:val="Style6"/>
    <w:lvl w:ilvl="0">
      <w:start w:val="1"/>
      <w:numFmt w:val="decimal"/>
      <w:lvlText w:val="%1)"/>
      <w:lvlJc w:val="left"/>
      <w:pPr>
        <w:ind w:left="360" w:hanging="360"/>
      </w:pPr>
    </w:lvl>
    <w:lvl w:ilvl="1">
      <w:start w:val="1"/>
      <w:numFmt w:val="lowerLetter"/>
      <w:lvlText w:val="%2)"/>
      <w:lvlJc w:val="left"/>
      <w:pPr>
        <w:ind w:left="720" w:hanging="360"/>
      </w:pPr>
      <w:rPr>
        <w:rFonts w:ascii="Arial" w:hAnsi="Arial"/>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AF3352C"/>
    <w:multiLevelType w:val="multilevel"/>
    <w:tmpl w:val="A79ECF10"/>
    <w:styleLink w:val="Style1"/>
    <w:lvl w:ilvl="0">
      <w:start w:val="1"/>
      <w:numFmt w:val="decimal"/>
      <w:pStyle w:val="Heading1"/>
      <w:lvlText w:val="%1."/>
      <w:lvlJc w:val="left"/>
      <w:pPr>
        <w:ind w:left="357" w:hanging="357"/>
      </w:pPr>
      <w:rPr>
        <w:rFonts w:hint="default"/>
      </w:rPr>
    </w:lvl>
    <w:lvl w:ilvl="1">
      <w:start w:val="1"/>
      <w:numFmt w:val="decimal"/>
      <w:pStyle w:val="Heading2"/>
      <w:lvlText w:val="%2.%1"/>
      <w:lvlJc w:val="left"/>
      <w:pPr>
        <w:ind w:left="714" w:hanging="357"/>
      </w:pPr>
      <w:rPr>
        <w:rFonts w:hint="default"/>
      </w:rPr>
    </w:lvl>
    <w:lvl w:ilvl="2">
      <w:start w:val="1"/>
      <w:numFmt w:val="decimal"/>
      <w:pStyle w:val="Heading3"/>
      <w:lvlText w:val="%1.%2.%3"/>
      <w:lvlJc w:val="left"/>
      <w:pPr>
        <w:ind w:left="1071" w:hanging="357"/>
      </w:pPr>
      <w:rPr>
        <w:rFonts w:hint="default"/>
      </w:rPr>
    </w:lvl>
    <w:lvl w:ilvl="3">
      <w:start w:val="1"/>
      <w:numFmt w:val="decimal"/>
      <w:pStyle w:val="Heading4"/>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
    <w:nsid w:val="0CC212DF"/>
    <w:multiLevelType w:val="multilevel"/>
    <w:tmpl w:val="411C4080"/>
    <w:lvl w:ilvl="0">
      <w:start w:val="1"/>
      <w:numFmt w:val="decimal"/>
      <w:pStyle w:val="BGHeading1AltQ"/>
      <w:lvlText w:val="%1."/>
      <w:lvlJc w:val="left"/>
      <w:pPr>
        <w:tabs>
          <w:tab w:val="num" w:pos="720"/>
        </w:tabs>
        <w:ind w:left="720" w:hanging="720"/>
      </w:pPr>
      <w:rPr>
        <w:rFonts w:hint="default"/>
      </w:rPr>
    </w:lvl>
    <w:lvl w:ilvl="1">
      <w:start w:val="1"/>
      <w:numFmt w:val="decimal"/>
      <w:pStyle w:val="BGHeading2AltA"/>
      <w:lvlText w:val="%1.%2"/>
      <w:lvlJc w:val="left"/>
      <w:pPr>
        <w:tabs>
          <w:tab w:val="num" w:pos="1440"/>
        </w:tabs>
        <w:ind w:left="1440" w:hanging="1440"/>
      </w:pPr>
      <w:rPr>
        <w:rFonts w:hint="default"/>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114364A7"/>
    <w:multiLevelType w:val="multilevel"/>
    <w:tmpl w:val="DC3EF81A"/>
    <w:lvl w:ilvl="0">
      <w:start w:val="1"/>
      <w:numFmt w:val="decimal"/>
      <w:lvlText w:val="%1."/>
      <w:lvlJc w:val="left"/>
      <w:pPr>
        <w:ind w:left="360" w:hanging="360"/>
      </w:pPr>
      <w:rPr>
        <w:sz w:val="22"/>
        <w:szCs w:val="22"/>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hint="default"/>
        <w:b/>
        <w:i w:val="0"/>
        <w:sz w:val="22"/>
        <w:u w:val="none"/>
      </w:rPr>
    </w:lvl>
    <w:lvl w:ilvl="1">
      <w:start w:val="1"/>
      <w:numFmt w:val="decimal"/>
      <w:pStyle w:val="level2"/>
      <w:isLgl/>
      <w:lvlText w:val="%1.%2"/>
      <w:lvlJc w:val="left"/>
      <w:pPr>
        <w:tabs>
          <w:tab w:val="num" w:pos="993"/>
        </w:tabs>
        <w:ind w:left="993" w:hanging="851"/>
      </w:pPr>
      <w:rPr>
        <w:rFonts w:ascii="Arial" w:hAnsi="Arial" w:hint="default"/>
        <w:b w:val="0"/>
        <w:i w:val="0"/>
        <w:sz w:val="22"/>
      </w:rPr>
    </w:lvl>
    <w:lvl w:ilvl="2">
      <w:start w:val="1"/>
      <w:numFmt w:val="decimal"/>
      <w:pStyle w:val="level3"/>
      <w:isLgl/>
      <w:lvlText w:val="%1.%2.%3"/>
      <w:lvlJc w:val="left"/>
      <w:pPr>
        <w:tabs>
          <w:tab w:val="num" w:pos="1134"/>
        </w:tabs>
        <w:ind w:left="1134" w:hanging="1134"/>
      </w:pPr>
      <w:rPr>
        <w:rFonts w:ascii="Arial" w:hAnsi="Arial" w:hint="default"/>
        <w:b w:val="0"/>
        <w:i w:val="0"/>
        <w:sz w:val="22"/>
      </w:rPr>
    </w:lvl>
    <w:lvl w:ilvl="3">
      <w:start w:val="1"/>
      <w:numFmt w:val="decimal"/>
      <w:pStyle w:val="level4"/>
      <w:isLgl/>
      <w:lvlText w:val="%1.%2.%3.%4"/>
      <w:lvlJc w:val="left"/>
      <w:pPr>
        <w:tabs>
          <w:tab w:val="num" w:pos="1418"/>
        </w:tabs>
        <w:ind w:left="1418" w:hanging="1418"/>
      </w:pPr>
      <w:rPr>
        <w:rFonts w:ascii="Arial" w:hAnsi="Arial" w:hint="default"/>
        <w:b w:val="0"/>
        <w:i w:val="0"/>
        <w:sz w:val="22"/>
      </w:rPr>
    </w:lvl>
    <w:lvl w:ilvl="4">
      <w:start w:val="1"/>
      <w:numFmt w:val="decimal"/>
      <w:pStyle w:val="level5"/>
      <w:lvlText w:val="%1.%2.%3.%4.%5"/>
      <w:lvlJc w:val="left"/>
      <w:pPr>
        <w:tabs>
          <w:tab w:val="num" w:pos="1701"/>
        </w:tabs>
        <w:ind w:left="1701" w:hanging="1701"/>
      </w:pPr>
      <w:rPr>
        <w:rFonts w:ascii="Arial" w:hAnsi="Arial" w:hint="default"/>
        <w:b w:val="0"/>
        <w:i w:val="0"/>
        <w:sz w:val="22"/>
      </w:rPr>
    </w:lvl>
    <w:lvl w:ilvl="5">
      <w:start w:val="1"/>
      <w:numFmt w:val="decimal"/>
      <w:pStyle w:val="level6"/>
      <w:lvlText w:val="%1.%2.%3.%4.%5.%6"/>
      <w:lvlJc w:val="left"/>
      <w:pPr>
        <w:tabs>
          <w:tab w:val="num" w:pos="1985"/>
        </w:tabs>
        <w:ind w:left="1985" w:hanging="1985"/>
      </w:pPr>
      <w:rPr>
        <w:rFonts w:ascii="Arial" w:hAnsi="Arial" w:hint="default"/>
        <w:b w:val="0"/>
        <w:i w:val="0"/>
        <w:sz w:val="22"/>
      </w:rPr>
    </w:lvl>
    <w:lvl w:ilvl="6">
      <w:start w:val="1"/>
      <w:numFmt w:val="decimal"/>
      <w:pStyle w:val="level7"/>
      <w:lvlText w:val="%1.%2.%3.%4.%5.%6.%7"/>
      <w:lvlJc w:val="left"/>
      <w:pPr>
        <w:tabs>
          <w:tab w:val="num" w:pos="2268"/>
        </w:tabs>
        <w:ind w:left="2268" w:hanging="2268"/>
      </w:pPr>
      <w:rPr>
        <w:rFonts w:ascii="Arial" w:hAnsi="Arial" w:hint="default"/>
        <w:b w:val="0"/>
        <w:i w:val="0"/>
        <w:sz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A794B0D"/>
    <w:multiLevelType w:val="hybridMultilevel"/>
    <w:tmpl w:val="4F16974E"/>
    <w:lvl w:ilvl="0" w:tplc="6D5AB0B6">
      <w:start w:val="11"/>
      <w:numFmt w:val="decimal"/>
      <w:pStyle w:val="AgreementHeading"/>
      <w:lvlText w:val="%1."/>
      <w:lvlJc w:val="left"/>
      <w:pPr>
        <w:tabs>
          <w:tab w:val="num" w:pos="502"/>
        </w:tabs>
        <w:ind w:left="502" w:hanging="360"/>
      </w:pPr>
      <w:rPr>
        <w:rFonts w:ascii="Arial" w:hAnsi="Arial" w:cs="Arial" w:hint="default"/>
        <w:b/>
      </w:rPr>
    </w:lvl>
    <w:lvl w:ilvl="1" w:tplc="AF500CE6">
      <w:numFmt w:val="none"/>
      <w:lvlText w:val=""/>
      <w:lvlJc w:val="left"/>
      <w:pPr>
        <w:tabs>
          <w:tab w:val="num" w:pos="360"/>
        </w:tabs>
      </w:pPr>
      <w:rPr>
        <w:rFonts w:cs="Times New Roman"/>
      </w:rPr>
    </w:lvl>
    <w:lvl w:ilvl="2" w:tplc="20965ED2">
      <w:numFmt w:val="none"/>
      <w:lvlText w:val=""/>
      <w:lvlJc w:val="left"/>
      <w:pPr>
        <w:tabs>
          <w:tab w:val="num" w:pos="360"/>
        </w:tabs>
      </w:pPr>
      <w:rPr>
        <w:rFonts w:cs="Times New Roman"/>
      </w:rPr>
    </w:lvl>
    <w:lvl w:ilvl="3" w:tplc="F0E2D898">
      <w:numFmt w:val="none"/>
      <w:lvlText w:val=""/>
      <w:lvlJc w:val="left"/>
      <w:pPr>
        <w:tabs>
          <w:tab w:val="num" w:pos="360"/>
        </w:tabs>
      </w:pPr>
      <w:rPr>
        <w:rFonts w:cs="Times New Roman"/>
      </w:rPr>
    </w:lvl>
    <w:lvl w:ilvl="4" w:tplc="D0F8762A">
      <w:numFmt w:val="none"/>
      <w:lvlText w:val=""/>
      <w:lvlJc w:val="left"/>
      <w:pPr>
        <w:tabs>
          <w:tab w:val="num" w:pos="360"/>
        </w:tabs>
      </w:pPr>
      <w:rPr>
        <w:rFonts w:cs="Times New Roman"/>
      </w:rPr>
    </w:lvl>
    <w:lvl w:ilvl="5" w:tplc="BB4A831C">
      <w:numFmt w:val="none"/>
      <w:lvlText w:val=""/>
      <w:lvlJc w:val="left"/>
      <w:pPr>
        <w:tabs>
          <w:tab w:val="num" w:pos="360"/>
        </w:tabs>
      </w:pPr>
      <w:rPr>
        <w:rFonts w:cs="Times New Roman"/>
      </w:rPr>
    </w:lvl>
    <w:lvl w:ilvl="6" w:tplc="2D60211C">
      <w:numFmt w:val="none"/>
      <w:lvlText w:val=""/>
      <w:lvlJc w:val="left"/>
      <w:pPr>
        <w:tabs>
          <w:tab w:val="num" w:pos="360"/>
        </w:tabs>
      </w:pPr>
      <w:rPr>
        <w:rFonts w:cs="Times New Roman"/>
      </w:rPr>
    </w:lvl>
    <w:lvl w:ilvl="7" w:tplc="91B4241E">
      <w:numFmt w:val="none"/>
      <w:lvlText w:val=""/>
      <w:lvlJc w:val="left"/>
      <w:pPr>
        <w:tabs>
          <w:tab w:val="num" w:pos="360"/>
        </w:tabs>
      </w:pPr>
      <w:rPr>
        <w:rFonts w:cs="Times New Roman"/>
      </w:rPr>
    </w:lvl>
    <w:lvl w:ilvl="8" w:tplc="D3D410E8">
      <w:numFmt w:val="none"/>
      <w:lvlText w:val=""/>
      <w:lvlJc w:val="left"/>
      <w:pPr>
        <w:tabs>
          <w:tab w:val="num" w:pos="360"/>
        </w:tabs>
      </w:pPr>
      <w:rPr>
        <w:rFonts w:cs="Times New Roman"/>
      </w:rPr>
    </w:lvl>
  </w:abstractNum>
  <w:abstractNum w:abstractNumId="6">
    <w:nsid w:val="243B27D8"/>
    <w:multiLevelType w:val="multilevel"/>
    <w:tmpl w:val="3C4A3F60"/>
    <w:styleLink w:val="styleforall"/>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nsid w:val="28B311EA"/>
    <w:multiLevelType w:val="multilevel"/>
    <w:tmpl w:val="CEECE0D4"/>
    <w:lvl w:ilvl="0">
      <w:start w:val="1"/>
      <w:numFmt w:val="decimal"/>
      <w:lvlText w:val="%1."/>
      <w:lvlJc w:val="left"/>
      <w:pPr>
        <w:tabs>
          <w:tab w:val="num" w:pos="720"/>
        </w:tabs>
        <w:ind w:left="720" w:hanging="360"/>
      </w:pPr>
      <w:rPr>
        <w:rFonts w:hint="default"/>
        <w:b/>
      </w:rPr>
    </w:lvl>
    <w:lvl w:ilvl="1">
      <w:start w:val="1"/>
      <w:numFmt w:val="decimal"/>
      <w:pStyle w:val="ListBullet"/>
      <w:isLgl/>
      <w:lvlText w:val="%1.%2"/>
      <w:lvlJc w:val="left"/>
      <w:pPr>
        <w:tabs>
          <w:tab w:val="num" w:pos="750"/>
        </w:tabs>
        <w:ind w:left="750" w:hanging="390"/>
      </w:pPr>
      <w:rPr>
        <w:rFonts w:hint="default"/>
        <w:b w:val="0"/>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nsid w:val="2ABB075C"/>
    <w:multiLevelType w:val="multilevel"/>
    <w:tmpl w:val="0E563DA4"/>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color w:val="auto"/>
        <w:sz w:val="22"/>
        <w:szCs w:val="22"/>
      </w:rPr>
    </w:lvl>
    <w:lvl w:ilvl="2">
      <w:start w:val="1"/>
      <w:numFmt w:val="decimal"/>
      <w:lvlText w:val="%1.%2.%3"/>
      <w:lvlJc w:val="left"/>
      <w:pPr>
        <w:ind w:left="1288" w:hanging="720"/>
      </w:pPr>
      <w:rPr>
        <w:rFonts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2C82209D"/>
    <w:multiLevelType w:val="multilevel"/>
    <w:tmpl w:val="88466CF2"/>
    <w:styleLink w:val="111111"/>
    <w:lvl w:ilvl="0">
      <w:start w:val="1"/>
      <w:numFmt w:val="decimal"/>
      <w:lvlText w:val="%1."/>
      <w:lvlJc w:val="left"/>
      <w:pPr>
        <w:tabs>
          <w:tab w:val="num" w:pos="851"/>
        </w:tabs>
        <w:ind w:left="851" w:hanging="851"/>
      </w:pPr>
      <w:rPr>
        <w:rFonts w:ascii="Arial" w:hAnsi="Arial" w:hint="default"/>
        <w:b/>
        <w:sz w:val="24"/>
      </w:rPr>
    </w:lvl>
    <w:lvl w:ilvl="1">
      <w:start w:val="1"/>
      <w:numFmt w:val="decimal"/>
      <w:lvlText w:val="%1.%2."/>
      <w:lvlJc w:val="left"/>
      <w:pPr>
        <w:tabs>
          <w:tab w:val="num" w:pos="851"/>
        </w:tabs>
        <w:ind w:left="851" w:hanging="851"/>
      </w:pPr>
      <w:rPr>
        <w:rFonts w:ascii="Arial Bold" w:hAnsi="Arial Bold" w:hint="default"/>
        <w:b/>
        <w:i w:val="0"/>
        <w:color w:val="000080"/>
        <w:sz w:val="22"/>
        <w:szCs w:val="22"/>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0">
    <w:nsid w:val="304B715D"/>
    <w:multiLevelType w:val="multilevel"/>
    <w:tmpl w:val="3E26BA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3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F7530F3"/>
    <w:multiLevelType w:val="multilevel"/>
    <w:tmpl w:val="51164B88"/>
    <w:styleLink w:val="Bullet"/>
    <w:lvl w:ilvl="0">
      <w:start w:val="1"/>
      <w:numFmt w:val="bullet"/>
      <w:lvlText w:val=""/>
      <w:lvlJc w:val="left"/>
      <w:pPr>
        <w:tabs>
          <w:tab w:val="num" w:pos="851"/>
        </w:tabs>
        <w:ind w:left="851" w:hanging="851"/>
      </w:pPr>
      <w:rPr>
        <w:rFonts w:ascii="Symbol" w:hAnsi="Symbol"/>
        <w:color w:val="auto"/>
        <w:sz w:val="24"/>
        <w:szCs w:val="24"/>
        <w:u w:color="003300"/>
      </w:rPr>
    </w:lvl>
    <w:lvl w:ilvl="1">
      <w:start w:val="1"/>
      <w:numFmt w:val="bullet"/>
      <w:lvlText w:val="–"/>
      <w:lvlJc w:val="left"/>
      <w:pPr>
        <w:tabs>
          <w:tab w:val="num" w:pos="851"/>
        </w:tabs>
        <w:ind w:left="1701" w:hanging="850"/>
      </w:pPr>
      <w:rPr>
        <w:rFonts w:ascii="Times New Roman" w:hAnsi="Times New Roman" w:cs="Times New Roman" w:hint="default"/>
        <w:sz w:val="24"/>
      </w:rPr>
    </w:lvl>
    <w:lvl w:ilvl="2">
      <w:start w:val="1"/>
      <w:numFmt w:val="bullet"/>
      <w:lvlText w:val="o"/>
      <w:lvlJc w:val="left"/>
      <w:pPr>
        <w:tabs>
          <w:tab w:val="num" w:pos="851"/>
        </w:tabs>
        <w:ind w:left="2552" w:hanging="851"/>
      </w:pPr>
      <w:rPr>
        <w:rFonts w:ascii="Courier New" w:hAnsi="Courier New" w:hint="default"/>
      </w:rPr>
    </w:lvl>
    <w:lvl w:ilvl="3">
      <w:start w:val="1"/>
      <w:numFmt w:val="bullet"/>
      <w:lvlText w:val=""/>
      <w:lvlJc w:val="left"/>
      <w:pPr>
        <w:tabs>
          <w:tab w:val="num" w:pos="4091"/>
        </w:tabs>
        <w:ind w:left="4091" w:hanging="360"/>
      </w:pPr>
      <w:rPr>
        <w:rFonts w:ascii="Symbol" w:hAnsi="Symbol" w:hint="default"/>
      </w:rPr>
    </w:lvl>
    <w:lvl w:ilvl="4">
      <w:start w:val="1"/>
      <w:numFmt w:val="bullet"/>
      <w:lvlText w:val="o"/>
      <w:lvlJc w:val="left"/>
      <w:pPr>
        <w:tabs>
          <w:tab w:val="num" w:pos="4811"/>
        </w:tabs>
        <w:ind w:left="4811" w:hanging="360"/>
      </w:pPr>
      <w:rPr>
        <w:rFonts w:ascii="Courier New" w:hAnsi="Courier New" w:hint="default"/>
      </w:rPr>
    </w:lvl>
    <w:lvl w:ilvl="5">
      <w:start w:val="1"/>
      <w:numFmt w:val="bullet"/>
      <w:lvlText w:val=""/>
      <w:lvlJc w:val="left"/>
      <w:pPr>
        <w:tabs>
          <w:tab w:val="num" w:pos="5531"/>
        </w:tabs>
        <w:ind w:left="5531" w:hanging="360"/>
      </w:pPr>
      <w:rPr>
        <w:rFonts w:ascii="Wingdings" w:hAnsi="Wingdings" w:hint="default"/>
      </w:rPr>
    </w:lvl>
    <w:lvl w:ilvl="6">
      <w:start w:val="1"/>
      <w:numFmt w:val="bullet"/>
      <w:lvlText w:val=""/>
      <w:lvlJc w:val="left"/>
      <w:pPr>
        <w:tabs>
          <w:tab w:val="num" w:pos="6251"/>
        </w:tabs>
        <w:ind w:left="6251" w:hanging="360"/>
      </w:pPr>
      <w:rPr>
        <w:rFonts w:ascii="Symbol" w:hAnsi="Symbol" w:hint="default"/>
      </w:rPr>
    </w:lvl>
    <w:lvl w:ilvl="7">
      <w:start w:val="1"/>
      <w:numFmt w:val="bullet"/>
      <w:lvlText w:val="o"/>
      <w:lvlJc w:val="left"/>
      <w:pPr>
        <w:tabs>
          <w:tab w:val="num" w:pos="6971"/>
        </w:tabs>
        <w:ind w:left="6971" w:hanging="360"/>
      </w:pPr>
      <w:rPr>
        <w:rFonts w:ascii="Courier New" w:hAnsi="Courier New" w:hint="default"/>
      </w:rPr>
    </w:lvl>
    <w:lvl w:ilvl="8">
      <w:start w:val="1"/>
      <w:numFmt w:val="bullet"/>
      <w:lvlText w:val=""/>
      <w:lvlJc w:val="left"/>
      <w:pPr>
        <w:tabs>
          <w:tab w:val="num" w:pos="7691"/>
        </w:tabs>
        <w:ind w:left="7691" w:hanging="360"/>
      </w:pPr>
      <w:rPr>
        <w:rFonts w:ascii="Wingdings" w:hAnsi="Wingdings" w:hint="default"/>
      </w:rPr>
    </w:lvl>
  </w:abstractNum>
  <w:abstractNum w:abstractNumId="12">
    <w:nsid w:val="47F376FC"/>
    <w:multiLevelType w:val="multilevel"/>
    <w:tmpl w:val="B72EFA56"/>
    <w:styleLink w:val="CurrentList1"/>
    <w:lvl w:ilvl="0">
      <w:start w:val="1"/>
      <w:numFmt w:val="decimal"/>
      <w:lvlText w:val="%1"/>
      <w:lvlJc w:val="left"/>
      <w:pPr>
        <w:tabs>
          <w:tab w:val="num" w:pos="360"/>
        </w:tabs>
        <w:ind w:left="360" w:hanging="360"/>
      </w:pPr>
      <w:rPr>
        <w:rFonts w:ascii="Arial" w:hAnsi="Arial" w:hint="default"/>
        <w:b/>
        <w:sz w:val="22"/>
        <w:u w:val="none"/>
      </w:rPr>
    </w:lvl>
    <w:lvl w:ilvl="1">
      <w:start w:val="1"/>
      <w:numFmt w:val="decimal"/>
      <w:lvlText w:val="%1.%2"/>
      <w:lvlJc w:val="left"/>
      <w:pPr>
        <w:tabs>
          <w:tab w:val="num" w:pos="851"/>
        </w:tabs>
        <w:ind w:left="851" w:hanging="851"/>
      </w:pPr>
      <w:rPr>
        <w:rFonts w:ascii="Arial Bold" w:hAnsi="Arial Bold" w:hint="default"/>
        <w:b/>
        <w:i w:val="0"/>
        <w:color w:val="000080"/>
        <w:sz w:val="22"/>
        <w:szCs w:val="22"/>
        <w:u w:val="none"/>
      </w:rPr>
    </w:lvl>
    <w:lvl w:ilvl="2">
      <w:start w:val="1"/>
      <w:numFmt w:val="decimal"/>
      <w:lvlText w:val="%1.%2.%3"/>
      <w:lvlJc w:val="left"/>
      <w:pPr>
        <w:tabs>
          <w:tab w:val="num" w:pos="851"/>
        </w:tabs>
        <w:ind w:left="851" w:hanging="851"/>
      </w:pPr>
      <w:rPr>
        <w:rFonts w:ascii="Arial Bold" w:hAnsi="Arial Bold" w:hint="default"/>
        <w:b/>
        <w:i w:val="0"/>
        <w:sz w:val="20"/>
        <w:szCs w:val="20"/>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720"/>
        </w:tabs>
        <w:ind w:left="720" w:hanging="72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080"/>
        </w:tabs>
        <w:ind w:left="1080" w:hanging="108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440"/>
        </w:tabs>
        <w:ind w:left="1440" w:hanging="1440"/>
      </w:pPr>
      <w:rPr>
        <w:rFonts w:hint="default"/>
        <w:u w:val="none"/>
      </w:rPr>
    </w:lvl>
  </w:abstractNum>
  <w:abstractNum w:abstractNumId="13">
    <w:nsid w:val="4D822AB9"/>
    <w:multiLevelType w:val="multilevel"/>
    <w:tmpl w:val="20E0B5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5">
    <w:nsid w:val="509E755F"/>
    <w:multiLevelType w:val="multilevel"/>
    <w:tmpl w:val="FA12207C"/>
    <w:lvl w:ilvl="0">
      <w:start w:val="20"/>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nsid w:val="57AB08BC"/>
    <w:multiLevelType w:val="multilevel"/>
    <w:tmpl w:val="24BE1010"/>
    <w:lvl w:ilvl="0">
      <w:start w:val="1"/>
      <w:numFmt w:val="decimal"/>
      <w:pStyle w:val="LWHead1"/>
      <w:isLgl/>
      <w:lvlText w:val="%1."/>
      <w:lvlJc w:val="left"/>
      <w:pPr>
        <w:tabs>
          <w:tab w:val="num" w:pos="720"/>
        </w:tabs>
        <w:ind w:left="720" w:hanging="720"/>
      </w:pPr>
      <w:rPr>
        <w:rFonts w:ascii="Garamond" w:hAnsi="Garamond" w:hint="default"/>
        <w:caps w:val="0"/>
        <w:strike w:val="0"/>
        <w:dstrike w:val="0"/>
        <w:vanish w:val="0"/>
        <w:sz w:val="22"/>
        <w:vertAlign w:val="baseline"/>
      </w:rPr>
    </w:lvl>
    <w:lvl w:ilvl="1">
      <w:start w:val="1"/>
      <w:numFmt w:val="decimal"/>
      <w:pStyle w:val="LWHead2"/>
      <w:lvlText w:val="%1.%2"/>
      <w:lvlJc w:val="left"/>
      <w:pPr>
        <w:tabs>
          <w:tab w:val="num" w:pos="720"/>
        </w:tabs>
        <w:ind w:left="720" w:hanging="720"/>
      </w:pPr>
      <w:rPr>
        <w:rFonts w:ascii="Garamond" w:hAnsi="Garamond" w:hint="default"/>
        <w:caps w:val="0"/>
        <w:strike w:val="0"/>
        <w:dstrike w:val="0"/>
        <w:vanish w:val="0"/>
        <w:sz w:val="22"/>
        <w:vertAlign w:val="baseline"/>
      </w:rPr>
    </w:lvl>
    <w:lvl w:ilvl="2">
      <w:start w:val="1"/>
      <w:numFmt w:val="decimal"/>
      <w:pStyle w:val="LWHead3"/>
      <w:lvlText w:val="%1.%2.%3"/>
      <w:lvlJc w:val="left"/>
      <w:pPr>
        <w:tabs>
          <w:tab w:val="num" w:pos="1980"/>
        </w:tabs>
        <w:ind w:left="1980" w:hanging="720"/>
      </w:pPr>
      <w:rPr>
        <w:rFonts w:ascii="Garamond" w:hAnsi="Garamond" w:hint="default"/>
        <w:b w:val="0"/>
        <w:i w:val="0"/>
        <w:caps w:val="0"/>
        <w:strike w:val="0"/>
        <w:dstrike w:val="0"/>
        <w:vanish w:val="0"/>
        <w:sz w:val="22"/>
        <w:vertAlign w:val="baseline"/>
      </w:rPr>
    </w:lvl>
    <w:lvl w:ilvl="3">
      <w:start w:val="1"/>
      <w:numFmt w:val="lowerLetter"/>
      <w:pStyle w:val="LWHead4"/>
      <w:lvlText w:val="(%4)"/>
      <w:lvlJc w:val="left"/>
      <w:pPr>
        <w:tabs>
          <w:tab w:val="num" w:pos="1980"/>
        </w:tabs>
        <w:ind w:left="1980" w:hanging="720"/>
      </w:pPr>
      <w:rPr>
        <w:rFonts w:ascii="Garamond" w:hAnsi="Garamond" w:hint="default"/>
        <w:b w:val="0"/>
        <w:i w:val="0"/>
        <w:caps w:val="0"/>
        <w:strike w:val="0"/>
        <w:dstrike w:val="0"/>
        <w:vanish w:val="0"/>
        <w:sz w:val="22"/>
        <w:szCs w:val="22"/>
        <w:vertAlign w:val="baseline"/>
      </w:rPr>
    </w:lvl>
    <w:lvl w:ilvl="4">
      <w:start w:val="1"/>
      <w:numFmt w:val="lowerRoman"/>
      <w:pStyle w:val="LWHead5"/>
      <w:lvlText w:val="(%5)"/>
      <w:lvlJc w:val="left"/>
      <w:pPr>
        <w:tabs>
          <w:tab w:val="num" w:pos="2880"/>
        </w:tabs>
        <w:ind w:left="2880" w:hanging="720"/>
      </w:pPr>
      <w:rPr>
        <w:rFonts w:ascii="Garamond" w:hAnsi="Garamond" w:hint="default"/>
        <w:b w:val="0"/>
        <w:i w:val="0"/>
        <w:caps w:val="0"/>
        <w:strike w:val="0"/>
        <w:dstrike w:val="0"/>
        <w:vanish w:val="0"/>
        <w:sz w:val="22"/>
        <w:vertAlign w:val="baseline"/>
      </w:rPr>
    </w:lvl>
    <w:lvl w:ilvl="5">
      <w:start w:val="1"/>
      <w:numFmt w:val="upperLetter"/>
      <w:pStyle w:val="LWHead6"/>
      <w:lvlText w:val="(%6)"/>
      <w:lvlJc w:val="left"/>
      <w:pPr>
        <w:tabs>
          <w:tab w:val="num" w:pos="3600"/>
        </w:tabs>
        <w:ind w:left="3600" w:hanging="720"/>
      </w:pPr>
      <w:rPr>
        <w:rFonts w:ascii="Garamond" w:hAnsi="Garamond" w:hint="default"/>
        <w:b w:val="0"/>
        <w:i w:val="0"/>
        <w:caps w:val="0"/>
        <w:strike w:val="0"/>
        <w:dstrike w:val="0"/>
        <w:vanish w:val="0"/>
        <w:sz w:val="22"/>
        <w:vertAlign w:val="baseline"/>
      </w:rPr>
    </w:lvl>
    <w:lvl w:ilvl="6">
      <w:start w:val="1"/>
      <w:numFmt w:val="decimal"/>
      <w:pStyle w:val="LWHead7"/>
      <w:lvlText w:val="(%7)"/>
      <w:lvlJc w:val="left"/>
      <w:pPr>
        <w:tabs>
          <w:tab w:val="num" w:pos="4320"/>
        </w:tabs>
        <w:ind w:left="4320" w:hanging="720"/>
      </w:pPr>
      <w:rPr>
        <w:rFonts w:ascii="Garamond" w:hAnsi="Garamond" w:hint="default"/>
        <w:b w:val="0"/>
        <w:i w:val="0"/>
        <w:caps w:val="0"/>
        <w:strike w:val="0"/>
        <w:dstrike w:val="0"/>
        <w:vanish w:val="0"/>
        <w:sz w:val="22"/>
        <w:vertAlign w:val="baseline"/>
      </w:rPr>
    </w:lvl>
    <w:lvl w:ilvl="7">
      <w:start w:val="1"/>
      <w:numFmt w:val="upperRoman"/>
      <w:pStyle w:val="LWHead8"/>
      <w:lvlText w:val="(%8)"/>
      <w:lvlJc w:val="left"/>
      <w:pPr>
        <w:tabs>
          <w:tab w:val="num" w:pos="5040"/>
        </w:tabs>
        <w:ind w:left="5040" w:hanging="720"/>
      </w:pPr>
      <w:rPr>
        <w:rFonts w:ascii="Garamond" w:hAnsi="Garamond" w:hint="default"/>
        <w:b w:val="0"/>
        <w:i w:val="0"/>
        <w:caps w:val="0"/>
        <w:strike w:val="0"/>
        <w:dstrike w:val="0"/>
        <w:vanish w:val="0"/>
        <w:sz w:val="22"/>
        <w:vertAlign w:val="baseline"/>
      </w:rPr>
    </w:lvl>
    <w:lvl w:ilvl="8">
      <w:start w:val="1"/>
      <w:numFmt w:val="decimal"/>
      <w:lvlText w:val="(%9)"/>
      <w:lvlJc w:val="left"/>
      <w:pPr>
        <w:tabs>
          <w:tab w:val="num" w:pos="5760"/>
        </w:tabs>
        <w:ind w:left="6480" w:hanging="1440"/>
      </w:pPr>
      <w:rPr>
        <w:rFonts w:ascii="Garamond" w:hAnsi="Garamond" w:hint="default"/>
        <w:b w:val="0"/>
        <w:i w:val="0"/>
        <w:caps w:val="0"/>
        <w:strike w:val="0"/>
        <w:dstrike w:val="0"/>
        <w:vanish w:val="0"/>
        <w:sz w:val="22"/>
        <w:vertAlign w:val="baseline"/>
      </w:rPr>
    </w:lvl>
  </w:abstractNum>
  <w:abstractNum w:abstractNumId="17">
    <w:nsid w:val="5D8A4921"/>
    <w:multiLevelType w:val="multilevel"/>
    <w:tmpl w:val="BA04D924"/>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552"/>
        </w:tabs>
        <w:ind w:left="2552" w:hanging="1112"/>
      </w:pPr>
      <w:rPr>
        <w:rFonts w:hint="default"/>
      </w:rPr>
    </w:lvl>
    <w:lvl w:ilvl="3">
      <w:start w:val="1"/>
      <w:numFmt w:val="decimal"/>
      <w:pStyle w:val="Clause4Sub"/>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6Sub"/>
      <w:lvlText w:val="%1.%2.%3.%4.%5.%6."/>
      <w:lvlJc w:val="left"/>
      <w:pPr>
        <w:tabs>
          <w:tab w:val="num" w:pos="6481"/>
        </w:tabs>
        <w:ind w:left="6481" w:hanging="1440"/>
      </w:pPr>
      <w:rPr>
        <w:rFonts w:hint="default"/>
      </w:rPr>
    </w:lvl>
    <w:lvl w:ilvl="6">
      <w:start w:val="1"/>
      <w:numFmt w:val="decimal"/>
      <w:pStyle w:val="Clause7Sub"/>
      <w:lvlText w:val="%1.%2.%3.%4.%5.%6.%7."/>
      <w:lvlJc w:val="left"/>
      <w:pPr>
        <w:tabs>
          <w:tab w:val="num" w:pos="7201"/>
        </w:tabs>
        <w:ind w:left="7201" w:hanging="1871"/>
      </w:pPr>
      <w:rPr>
        <w:rFonts w:hint="default"/>
      </w:rPr>
    </w:lvl>
    <w:lvl w:ilvl="7">
      <w:start w:val="1"/>
      <w:numFmt w:val="decimal"/>
      <w:pStyle w:val="Clause8Sub"/>
      <w:lvlText w:val="%1.%2.%3.%4.%5.%6.%7.%8."/>
      <w:lvlJc w:val="left"/>
      <w:pPr>
        <w:tabs>
          <w:tab w:val="num" w:pos="7921"/>
        </w:tabs>
        <w:ind w:left="7921" w:hanging="1967"/>
      </w:pPr>
      <w:rPr>
        <w:rFonts w:hint="default"/>
      </w:rPr>
    </w:lvl>
    <w:lvl w:ilvl="8">
      <w:start w:val="1"/>
      <w:numFmt w:val="decimal"/>
      <w:pStyle w:val="Clause9Sub"/>
      <w:isLgl/>
      <w:lvlText w:val="%1.%2.%3.%4.%5.%6.%7.%8.%9."/>
      <w:lvlJc w:val="left"/>
      <w:pPr>
        <w:tabs>
          <w:tab w:val="num" w:pos="8222"/>
        </w:tabs>
        <w:ind w:left="8222" w:hanging="1741"/>
      </w:pPr>
      <w:rPr>
        <w:rFonts w:hint="default"/>
      </w:rPr>
    </w:lvl>
  </w:abstractNum>
  <w:abstractNum w:abstractNumId="18">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0"/>
      <w:lvlText w:val="%1.%2"/>
      <w:lvlJc w:val="left"/>
      <w:pPr>
        <w:tabs>
          <w:tab w:val="num" w:pos="680"/>
        </w:tabs>
        <w:ind w:left="680" w:hanging="680"/>
      </w:pPr>
      <w:rPr>
        <w:rFonts w:ascii="Arial" w:hAnsi="Arial" w:hint="default"/>
        <w:b w:val="0"/>
        <w:i w:val="0"/>
        <w:sz w:val="14"/>
        <w:szCs w:val="14"/>
      </w:rPr>
    </w:lvl>
    <w:lvl w:ilvl="2">
      <w:start w:val="1"/>
      <w:numFmt w:val="decimal"/>
      <w:pStyle w:val="Level30"/>
      <w:lvlText w:val="%1.%2.%3"/>
      <w:lvlJc w:val="left"/>
      <w:pPr>
        <w:tabs>
          <w:tab w:val="num" w:pos="964"/>
        </w:tabs>
        <w:ind w:left="964" w:hanging="964"/>
      </w:pPr>
      <w:rPr>
        <w:rFonts w:ascii="Arial" w:hAnsi="Arial" w:hint="default"/>
        <w:b w:val="0"/>
        <w:i w:val="0"/>
        <w:sz w:val="18"/>
      </w:rPr>
    </w:lvl>
    <w:lvl w:ilvl="3">
      <w:start w:val="1"/>
      <w:numFmt w:val="decimal"/>
      <w:pStyle w:val="Level40"/>
      <w:lvlText w:val="%1.%2.%3.%4"/>
      <w:lvlJc w:val="left"/>
      <w:pPr>
        <w:tabs>
          <w:tab w:val="num" w:pos="1247"/>
        </w:tabs>
        <w:ind w:left="1247" w:hanging="1247"/>
      </w:pPr>
      <w:rPr>
        <w:rFonts w:ascii="Arial" w:hAnsi="Arial" w:hint="default"/>
        <w:b w:val="0"/>
        <w:i w:val="0"/>
        <w:sz w:val="18"/>
      </w:rPr>
    </w:lvl>
    <w:lvl w:ilvl="4">
      <w:start w:val="1"/>
      <w:numFmt w:val="decimal"/>
      <w:pStyle w:val="Level50"/>
      <w:lvlText w:val="%1.%2.%3.%4.%5"/>
      <w:lvlJc w:val="left"/>
      <w:pPr>
        <w:tabs>
          <w:tab w:val="num" w:pos="2665"/>
        </w:tabs>
        <w:ind w:left="2665" w:hanging="2665"/>
      </w:pPr>
      <w:rPr>
        <w:rFonts w:ascii="Arial" w:hAnsi="Arial" w:hint="default"/>
        <w:b w:val="0"/>
        <w:i w:val="0"/>
        <w:sz w:val="18"/>
      </w:rPr>
    </w:lvl>
    <w:lvl w:ilvl="5">
      <w:start w:val="1"/>
      <w:numFmt w:val="decimal"/>
      <w:pStyle w:val="Level60"/>
      <w:lvlText w:val="%1.%2.%3.%4.%5.%6"/>
      <w:lvlJc w:val="left"/>
      <w:pPr>
        <w:tabs>
          <w:tab w:val="num" w:pos="3231"/>
        </w:tabs>
        <w:ind w:left="3231" w:hanging="3231"/>
      </w:pPr>
      <w:rPr>
        <w:rFonts w:ascii="Tahoma" w:hAnsi="Tahoma" w:hint="default"/>
        <w:b w:val="0"/>
        <w:i w:val="0"/>
        <w:sz w:val="20"/>
      </w:rPr>
    </w:lvl>
    <w:lvl w:ilvl="6">
      <w:start w:val="1"/>
      <w:numFmt w:val="decimal"/>
      <w:pStyle w:val="Level7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num w:numId="1">
    <w:abstractNumId w:val="6"/>
  </w:num>
  <w:num w:numId="2">
    <w:abstractNumId w:val="1"/>
  </w:num>
  <w:num w:numId="3">
    <w:abstractNumId w:val="2"/>
  </w:num>
  <w:num w:numId="4">
    <w:abstractNumId w:val="4"/>
  </w:num>
  <w:num w:numId="5">
    <w:abstractNumId w:val="16"/>
  </w:num>
  <w:num w:numId="6">
    <w:abstractNumId w:val="5"/>
  </w:num>
  <w:num w:numId="7">
    <w:abstractNumId w:val="7"/>
  </w:num>
  <w:num w:numId="8">
    <w:abstractNumId w:val="9"/>
  </w:num>
  <w:num w:numId="9">
    <w:abstractNumId w:val="12"/>
  </w:num>
  <w:num w:numId="10">
    <w:abstractNumId w:val="0"/>
  </w:num>
  <w:num w:numId="11">
    <w:abstractNumId w:val="11"/>
  </w:num>
  <w:num w:numId="12">
    <w:abstractNumId w:val="13"/>
  </w:num>
  <w:num w:numId="13">
    <w:abstractNumId w:val="18"/>
  </w:num>
  <w:num w:numId="14">
    <w:abstractNumId w:val="17"/>
  </w:num>
  <w:num w:numId="15">
    <w:abstractNumId w:val="3"/>
  </w:num>
  <w:num w:numId="16">
    <w:abstractNumId w:val="10"/>
  </w:num>
  <w:num w:numId="17">
    <w:abstractNumId w:val="8"/>
  </w:num>
  <w:num w:numId="18">
    <w:abstractNumId w:val="1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C01"/>
    <w:rsid w:val="00017E1D"/>
    <w:rsid w:val="00021E49"/>
    <w:rsid w:val="00030100"/>
    <w:rsid w:val="000338D7"/>
    <w:rsid w:val="00070BEE"/>
    <w:rsid w:val="000A524F"/>
    <w:rsid w:val="000D203D"/>
    <w:rsid w:val="000E6F1E"/>
    <w:rsid w:val="001327B7"/>
    <w:rsid w:val="001544E5"/>
    <w:rsid w:val="00196C5D"/>
    <w:rsid w:val="002F5FD3"/>
    <w:rsid w:val="0034152B"/>
    <w:rsid w:val="00361229"/>
    <w:rsid w:val="0036608F"/>
    <w:rsid w:val="003A0C4E"/>
    <w:rsid w:val="00404F53"/>
    <w:rsid w:val="00421520"/>
    <w:rsid w:val="00446532"/>
    <w:rsid w:val="00555D49"/>
    <w:rsid w:val="00571E8D"/>
    <w:rsid w:val="00574789"/>
    <w:rsid w:val="00642D2E"/>
    <w:rsid w:val="00667273"/>
    <w:rsid w:val="00672FE0"/>
    <w:rsid w:val="006B3CAD"/>
    <w:rsid w:val="006D1548"/>
    <w:rsid w:val="006E228E"/>
    <w:rsid w:val="007345DC"/>
    <w:rsid w:val="0073572E"/>
    <w:rsid w:val="007859FC"/>
    <w:rsid w:val="00785DD6"/>
    <w:rsid w:val="00797E81"/>
    <w:rsid w:val="007A0DD1"/>
    <w:rsid w:val="007F58C6"/>
    <w:rsid w:val="008209D3"/>
    <w:rsid w:val="008257EB"/>
    <w:rsid w:val="00830C15"/>
    <w:rsid w:val="00846232"/>
    <w:rsid w:val="00865EDA"/>
    <w:rsid w:val="008A42D8"/>
    <w:rsid w:val="008C179E"/>
    <w:rsid w:val="008D6BEE"/>
    <w:rsid w:val="008E39BF"/>
    <w:rsid w:val="00922C93"/>
    <w:rsid w:val="009B51F2"/>
    <w:rsid w:val="00A01D8F"/>
    <w:rsid w:val="00A64910"/>
    <w:rsid w:val="00AB2F74"/>
    <w:rsid w:val="00B44C24"/>
    <w:rsid w:val="00B73FF6"/>
    <w:rsid w:val="00C54856"/>
    <w:rsid w:val="00C8776E"/>
    <w:rsid w:val="00CB5C4A"/>
    <w:rsid w:val="00CF0A5A"/>
    <w:rsid w:val="00CF2D0D"/>
    <w:rsid w:val="00D21396"/>
    <w:rsid w:val="00D268CE"/>
    <w:rsid w:val="00D60ACE"/>
    <w:rsid w:val="00D715A5"/>
    <w:rsid w:val="00D80D39"/>
    <w:rsid w:val="00DD2019"/>
    <w:rsid w:val="00DD3EB6"/>
    <w:rsid w:val="00E20C37"/>
    <w:rsid w:val="00E34C01"/>
    <w:rsid w:val="00EC7B5A"/>
    <w:rsid w:val="00EE45AF"/>
    <w:rsid w:val="00EF7D29"/>
    <w:rsid w:val="00F153DD"/>
    <w:rsid w:val="00FB6D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index heading" w:uiPriority="0"/>
    <w:lsdException w:name="caption" w:uiPriority="0" w:qFormat="1"/>
    <w:lsdException w:name="table of figures" w:uiPriority="0"/>
    <w:lsdException w:name="page number" w:uiPriority="0"/>
    <w:lsdException w:name="endnote text" w:uiPriority="0"/>
    <w:lsdException w:name="table of authorities" w:uiPriority="0"/>
    <w:lsdException w:name="toa heading"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Table Elegan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2,Heading,Head1,Heading apps,1,SCE,Part,H1,h1"/>
    <w:next w:val="Normal"/>
    <w:link w:val="Heading1Char"/>
    <w:autoRedefine/>
    <w:uiPriority w:val="9"/>
    <w:qFormat/>
    <w:rsid w:val="00E34C01"/>
    <w:pPr>
      <w:keepNext/>
      <w:keepLines/>
      <w:numPr>
        <w:numId w:val="2"/>
      </w:numPr>
      <w:spacing w:before="480" w:after="0"/>
      <w:jc w:val="both"/>
      <w:outlineLvl w:val="0"/>
    </w:pPr>
    <w:rPr>
      <w:rFonts w:asciiTheme="majorHAnsi" w:eastAsiaTheme="majorEastAsia" w:hAnsiTheme="majorHAnsi" w:cstheme="majorBidi"/>
      <w:b/>
      <w:bCs/>
      <w:sz w:val="24"/>
      <w:szCs w:val="28"/>
    </w:rPr>
  </w:style>
  <w:style w:type="paragraph" w:styleId="Heading2">
    <w:name w:val="heading 2"/>
    <w:basedOn w:val="Heading1"/>
    <w:next w:val="Normal"/>
    <w:link w:val="Heading2Char"/>
    <w:autoRedefine/>
    <w:unhideWhenUsed/>
    <w:qFormat/>
    <w:rsid w:val="00E34C01"/>
    <w:pPr>
      <w:numPr>
        <w:ilvl w:val="1"/>
      </w:numPr>
      <w:spacing w:before="200"/>
      <w:outlineLvl w:val="1"/>
    </w:pPr>
    <w:rPr>
      <w:b w:val="0"/>
      <w:bCs w:val="0"/>
      <w:szCs w:val="26"/>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Heading2"/>
    <w:next w:val="Normal"/>
    <w:link w:val="Heading3Char"/>
    <w:autoRedefine/>
    <w:uiPriority w:val="9"/>
    <w:unhideWhenUsed/>
    <w:qFormat/>
    <w:rsid w:val="00E34C01"/>
    <w:pPr>
      <w:numPr>
        <w:ilvl w:val="2"/>
      </w:numPr>
      <w:outlineLvl w:val="2"/>
    </w:pPr>
    <w:rPr>
      <w:bCs/>
    </w:rPr>
  </w:style>
  <w:style w:type="paragraph" w:styleId="Heading4">
    <w:name w:val="heading 4"/>
    <w:basedOn w:val="Heading3"/>
    <w:next w:val="Normal"/>
    <w:link w:val="Heading4Char"/>
    <w:autoRedefine/>
    <w:unhideWhenUsed/>
    <w:qFormat/>
    <w:rsid w:val="00E34C01"/>
    <w:pPr>
      <w:numPr>
        <w:ilvl w:val="3"/>
      </w:numPr>
      <w:outlineLvl w:val="3"/>
    </w:pPr>
    <w:rPr>
      <w:bCs w:val="0"/>
      <w:iCs/>
      <w:szCs w:val="22"/>
    </w:rPr>
  </w:style>
  <w:style w:type="paragraph" w:styleId="Heading5">
    <w:name w:val="heading 5"/>
    <w:basedOn w:val="Normal"/>
    <w:next w:val="Normal"/>
    <w:link w:val="Heading5Char"/>
    <w:qFormat/>
    <w:rsid w:val="00E34C01"/>
    <w:pPr>
      <w:spacing w:before="240" w:after="60" w:line="240" w:lineRule="auto"/>
      <w:outlineLvl w:val="4"/>
    </w:pPr>
    <w:rPr>
      <w:rFonts w:ascii="Times New Roman" w:eastAsia="Times New Roman" w:hAnsi="Times New Roman" w:cs="Times New Roman"/>
      <w:b/>
      <w:bCs/>
      <w:i/>
      <w:iCs/>
      <w:sz w:val="26"/>
      <w:szCs w:val="26"/>
      <w:lang w:val="en-GB" w:eastAsia="en-GB"/>
    </w:rPr>
  </w:style>
  <w:style w:type="paragraph" w:styleId="Heading6">
    <w:name w:val="heading 6"/>
    <w:basedOn w:val="Normal"/>
    <w:next w:val="Normal"/>
    <w:link w:val="Heading6Char"/>
    <w:qFormat/>
    <w:rsid w:val="00E34C01"/>
    <w:pPr>
      <w:spacing w:before="240" w:after="60" w:line="240" w:lineRule="auto"/>
      <w:outlineLvl w:val="5"/>
    </w:pPr>
    <w:rPr>
      <w:rFonts w:ascii="Times New Roman" w:eastAsia="Times New Roman" w:hAnsi="Times New Roman" w:cs="Times New Roman"/>
      <w:b/>
      <w:bCs/>
      <w:lang w:val="en-GB" w:eastAsia="en-GB"/>
    </w:rPr>
  </w:style>
  <w:style w:type="paragraph" w:styleId="Heading7">
    <w:name w:val="heading 7"/>
    <w:basedOn w:val="Normal"/>
    <w:next w:val="Normal"/>
    <w:link w:val="Heading7Char"/>
    <w:qFormat/>
    <w:rsid w:val="00E34C01"/>
    <w:pPr>
      <w:spacing w:before="240" w:after="60" w:line="240" w:lineRule="auto"/>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E34C01"/>
    <w:pPr>
      <w:keepNext/>
      <w:spacing w:after="0" w:line="240" w:lineRule="auto"/>
      <w:jc w:val="both"/>
      <w:outlineLvl w:val="7"/>
    </w:pPr>
    <w:rPr>
      <w:rFonts w:ascii="Arial" w:eastAsia="Times New Roman" w:hAnsi="Arial" w:cs="Times New Roman"/>
      <w:b/>
      <w:bCs/>
      <w:sz w:val="20"/>
      <w:szCs w:val="20"/>
      <w:lang w:eastAsia="en-ZA"/>
    </w:rPr>
  </w:style>
  <w:style w:type="paragraph" w:styleId="Heading9">
    <w:name w:val="heading 9"/>
    <w:basedOn w:val="Normal"/>
    <w:next w:val="Normal"/>
    <w:link w:val="Heading9Char"/>
    <w:qFormat/>
    <w:rsid w:val="00E34C01"/>
    <w:pPr>
      <w:keepNext/>
      <w:spacing w:after="0" w:line="240" w:lineRule="auto"/>
      <w:ind w:left="1843"/>
      <w:outlineLvl w:val="8"/>
    </w:pPr>
    <w:rPr>
      <w:rFonts w:ascii="Arial" w:eastAsia="Times New Roman" w:hAnsi="Arial" w:cs="Times New Roman"/>
      <w:b/>
      <w:bCs/>
      <w:sz w:val="32"/>
      <w:szCs w:val="32"/>
      <w:lang w:val="nl-BE"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E34C01"/>
    <w:rPr>
      <w:rFonts w:asciiTheme="majorHAnsi" w:eastAsiaTheme="majorEastAsia" w:hAnsiTheme="majorHAnsi" w:cstheme="majorBidi"/>
      <w:b/>
      <w:bCs/>
      <w:sz w:val="24"/>
      <w:szCs w:val="28"/>
    </w:rPr>
  </w:style>
  <w:style w:type="character" w:customStyle="1" w:styleId="Heading2Char">
    <w:name w:val="Heading 2 Char"/>
    <w:basedOn w:val="DefaultParagraphFont"/>
    <w:link w:val="Heading2"/>
    <w:rsid w:val="00E34C01"/>
    <w:rPr>
      <w:rFonts w:asciiTheme="majorHAnsi" w:eastAsiaTheme="majorEastAsia" w:hAnsiTheme="majorHAnsi" w:cstheme="majorBidi"/>
      <w:sz w:val="24"/>
      <w:szCs w:val="26"/>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link w:val="Heading3"/>
    <w:uiPriority w:val="9"/>
    <w:rsid w:val="00E34C01"/>
    <w:rPr>
      <w:rFonts w:asciiTheme="majorHAnsi" w:eastAsiaTheme="majorEastAsia" w:hAnsiTheme="majorHAnsi" w:cstheme="majorBidi"/>
      <w:bCs/>
      <w:sz w:val="24"/>
      <w:szCs w:val="26"/>
    </w:rPr>
  </w:style>
  <w:style w:type="character" w:customStyle="1" w:styleId="Heading4Char">
    <w:name w:val="Heading 4 Char"/>
    <w:basedOn w:val="DefaultParagraphFont"/>
    <w:link w:val="Heading4"/>
    <w:rsid w:val="00E34C01"/>
    <w:rPr>
      <w:rFonts w:asciiTheme="majorHAnsi" w:eastAsiaTheme="majorEastAsia" w:hAnsiTheme="majorHAnsi" w:cstheme="majorBidi"/>
      <w:iCs/>
      <w:sz w:val="24"/>
    </w:rPr>
  </w:style>
  <w:style w:type="character" w:customStyle="1" w:styleId="Heading5Char">
    <w:name w:val="Heading 5 Char"/>
    <w:basedOn w:val="DefaultParagraphFont"/>
    <w:link w:val="Heading5"/>
    <w:rsid w:val="00E34C01"/>
    <w:rPr>
      <w:rFonts w:ascii="Times New Roman" w:eastAsia="Times New Roman" w:hAnsi="Times New Roman" w:cs="Times New Roman"/>
      <w:b/>
      <w:bCs/>
      <w:i/>
      <w:iCs/>
      <w:sz w:val="26"/>
      <w:szCs w:val="26"/>
      <w:lang w:val="en-GB" w:eastAsia="en-GB"/>
    </w:rPr>
  </w:style>
  <w:style w:type="character" w:customStyle="1" w:styleId="Heading6Char">
    <w:name w:val="Heading 6 Char"/>
    <w:basedOn w:val="DefaultParagraphFont"/>
    <w:link w:val="Heading6"/>
    <w:rsid w:val="00E34C01"/>
    <w:rPr>
      <w:rFonts w:ascii="Times New Roman" w:eastAsia="Times New Roman" w:hAnsi="Times New Roman" w:cs="Times New Roman"/>
      <w:b/>
      <w:bCs/>
      <w:lang w:val="en-GB" w:eastAsia="en-GB"/>
    </w:rPr>
  </w:style>
  <w:style w:type="character" w:customStyle="1" w:styleId="Heading7Char">
    <w:name w:val="Heading 7 Char"/>
    <w:basedOn w:val="DefaultParagraphFont"/>
    <w:link w:val="Heading7"/>
    <w:rsid w:val="00E34C01"/>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E34C01"/>
    <w:rPr>
      <w:rFonts w:ascii="Arial" w:eastAsia="Times New Roman" w:hAnsi="Arial" w:cs="Times New Roman"/>
      <w:b/>
      <w:bCs/>
      <w:sz w:val="20"/>
      <w:szCs w:val="20"/>
      <w:lang w:eastAsia="en-ZA"/>
    </w:rPr>
  </w:style>
  <w:style w:type="character" w:customStyle="1" w:styleId="Heading9Char">
    <w:name w:val="Heading 9 Char"/>
    <w:basedOn w:val="DefaultParagraphFont"/>
    <w:link w:val="Heading9"/>
    <w:rsid w:val="00E34C01"/>
    <w:rPr>
      <w:rFonts w:ascii="Arial" w:eastAsia="Times New Roman" w:hAnsi="Arial" w:cs="Times New Roman"/>
      <w:b/>
      <w:bCs/>
      <w:sz w:val="32"/>
      <w:szCs w:val="32"/>
      <w:lang w:val="nl-BE" w:eastAsia="en-ZA"/>
    </w:rPr>
  </w:style>
  <w:style w:type="numbering" w:customStyle="1" w:styleId="styleforall">
    <w:name w:val="style for all"/>
    <w:uiPriority w:val="99"/>
    <w:rsid w:val="00E34C01"/>
    <w:pPr>
      <w:numPr>
        <w:numId w:val="1"/>
      </w:numPr>
    </w:pPr>
  </w:style>
  <w:style w:type="numbering" w:customStyle="1" w:styleId="Style1">
    <w:name w:val="Style1"/>
    <w:uiPriority w:val="99"/>
    <w:rsid w:val="00E34C01"/>
    <w:pPr>
      <w:numPr>
        <w:numId w:val="2"/>
      </w:numPr>
    </w:pPr>
  </w:style>
  <w:style w:type="numbering" w:customStyle="1" w:styleId="NoList1">
    <w:name w:val="No List1"/>
    <w:next w:val="NoList"/>
    <w:uiPriority w:val="99"/>
    <w:semiHidden/>
    <w:unhideWhenUsed/>
    <w:rsid w:val="00E34C01"/>
  </w:style>
  <w:style w:type="paragraph" w:styleId="Footer">
    <w:name w:val="footer"/>
    <w:basedOn w:val="Normal"/>
    <w:link w:val="FooterChar"/>
    <w:uiPriority w:val="99"/>
    <w:rsid w:val="00E34C01"/>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E34C01"/>
    <w:rPr>
      <w:rFonts w:ascii="Times New Roman" w:eastAsia="Times New Roman" w:hAnsi="Times New Roman" w:cs="Times New Roman"/>
      <w:sz w:val="24"/>
      <w:szCs w:val="24"/>
      <w:lang w:val="en-GB" w:eastAsia="en-GB"/>
    </w:rPr>
  </w:style>
  <w:style w:type="character" w:styleId="PageNumber">
    <w:name w:val="page number"/>
    <w:basedOn w:val="DefaultParagraphFont"/>
    <w:rsid w:val="00E34C01"/>
  </w:style>
  <w:style w:type="paragraph" w:styleId="Header">
    <w:name w:val="header"/>
    <w:basedOn w:val="Normal"/>
    <w:link w:val="HeaderChar"/>
    <w:uiPriority w:val="99"/>
    <w:rsid w:val="00E34C01"/>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E34C01"/>
    <w:rPr>
      <w:rFonts w:ascii="Times New Roman" w:eastAsia="Times New Roman" w:hAnsi="Times New Roman" w:cs="Times New Roman"/>
      <w:sz w:val="24"/>
      <w:szCs w:val="24"/>
      <w:lang w:val="en-GB" w:eastAsia="en-GB"/>
    </w:rPr>
  </w:style>
  <w:style w:type="paragraph" w:customStyle="1" w:styleId="BGHeading1AltQ">
    <w:name w:val="BGHeading1 Alt+Q"/>
    <w:basedOn w:val="Heading1"/>
    <w:rsid w:val="00E34C01"/>
    <w:pPr>
      <w:keepNext w:val="0"/>
      <w:keepLines w:val="0"/>
      <w:widowControl w:val="0"/>
      <w:numPr>
        <w:numId w:val="3"/>
      </w:numPr>
      <w:spacing w:before="0" w:line="360" w:lineRule="auto"/>
    </w:pPr>
    <w:rPr>
      <w:rFonts w:ascii="Arial" w:eastAsia="Times New Roman" w:hAnsi="Arial" w:cs="Arial"/>
      <w:b w:val="0"/>
      <w:kern w:val="32"/>
      <w:sz w:val="22"/>
      <w:szCs w:val="22"/>
    </w:rPr>
  </w:style>
  <w:style w:type="paragraph" w:customStyle="1" w:styleId="BGHeading2AltA">
    <w:name w:val="BGHeading2 Alt+A"/>
    <w:basedOn w:val="Heading2"/>
    <w:rsid w:val="00E34C01"/>
    <w:pPr>
      <w:keepNext w:val="0"/>
      <w:keepLines w:val="0"/>
      <w:widowControl w:val="0"/>
      <w:numPr>
        <w:numId w:val="3"/>
      </w:numPr>
      <w:spacing w:before="0" w:line="360" w:lineRule="auto"/>
    </w:pPr>
    <w:rPr>
      <w:rFonts w:ascii="Arial" w:eastAsia="Times New Roman" w:hAnsi="Arial" w:cs="Arial"/>
      <w:bCs/>
      <w:iCs/>
      <w:sz w:val="22"/>
      <w:szCs w:val="22"/>
    </w:rPr>
  </w:style>
  <w:style w:type="paragraph" w:customStyle="1" w:styleId="BGHeading3AltZ">
    <w:name w:val="BGHeading3 Alt+Z"/>
    <w:basedOn w:val="Heading3"/>
    <w:rsid w:val="00E34C01"/>
    <w:pPr>
      <w:keepNext w:val="0"/>
      <w:keepLines w:val="0"/>
      <w:widowControl w:val="0"/>
      <w:numPr>
        <w:numId w:val="3"/>
      </w:numPr>
      <w:spacing w:before="0" w:line="360" w:lineRule="auto"/>
    </w:pPr>
    <w:rPr>
      <w:rFonts w:ascii="Arial" w:eastAsia="Times New Roman" w:hAnsi="Arial" w:cs="Arial"/>
      <w:sz w:val="22"/>
      <w:szCs w:val="22"/>
    </w:rPr>
  </w:style>
  <w:style w:type="paragraph" w:customStyle="1" w:styleId="BGHeading4AltX">
    <w:name w:val="BGHeading4 Alt+X"/>
    <w:basedOn w:val="Heading4"/>
    <w:rsid w:val="00E34C01"/>
    <w:pPr>
      <w:keepNext w:val="0"/>
      <w:keepLines w:val="0"/>
      <w:widowControl w:val="0"/>
      <w:numPr>
        <w:numId w:val="3"/>
      </w:numPr>
      <w:spacing w:before="0" w:line="360" w:lineRule="auto"/>
    </w:pPr>
    <w:rPr>
      <w:rFonts w:ascii="Arial" w:eastAsia="Times New Roman" w:hAnsi="Arial" w:cs="Times New Roman"/>
      <w:bCs/>
      <w:iCs w:val="0"/>
      <w:sz w:val="22"/>
    </w:rPr>
  </w:style>
  <w:style w:type="paragraph" w:customStyle="1" w:styleId="BGHeading5AltC">
    <w:name w:val="BGHeading5 Alt+C"/>
    <w:basedOn w:val="Heading5"/>
    <w:rsid w:val="00E34C01"/>
    <w:pPr>
      <w:widowControl w:val="0"/>
      <w:numPr>
        <w:ilvl w:val="4"/>
        <w:numId w:val="3"/>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link w:val="level1Char"/>
    <w:qFormat/>
    <w:rsid w:val="00E34C01"/>
    <w:pPr>
      <w:numPr>
        <w:numId w:val="4"/>
      </w:numPr>
      <w:tabs>
        <w:tab w:val="clear" w:pos="2269"/>
        <w:tab w:val="num" w:pos="567"/>
        <w:tab w:val="left" w:pos="4253"/>
        <w:tab w:val="left" w:leader="underscore" w:pos="8222"/>
      </w:tabs>
      <w:spacing w:before="240" w:line="360" w:lineRule="auto"/>
      <w:ind w:left="567"/>
    </w:pPr>
    <w:rPr>
      <w:rFonts w:ascii="Arial" w:eastAsia="Times New Roman" w:hAnsi="Arial" w:cs="Times New Roman"/>
      <w:bCs w:val="0"/>
      <w:caps/>
      <w:kern w:val="28"/>
      <w:sz w:val="22"/>
      <w:szCs w:val="20"/>
      <w:lang w:val="en-GB" w:eastAsia="en-ZA"/>
    </w:rPr>
  </w:style>
  <w:style w:type="paragraph" w:customStyle="1" w:styleId="level2">
    <w:name w:val="level2"/>
    <w:basedOn w:val="Heading2"/>
    <w:link w:val="level2Char1"/>
    <w:rsid w:val="00E34C01"/>
    <w:pPr>
      <w:keepNext w:val="0"/>
      <w:keepLines w:val="0"/>
      <w:numPr>
        <w:numId w:val="4"/>
      </w:numPr>
      <w:tabs>
        <w:tab w:val="left" w:pos="4253"/>
        <w:tab w:val="left" w:leader="underscore" w:pos="8222"/>
      </w:tabs>
      <w:spacing w:before="240" w:line="360" w:lineRule="auto"/>
    </w:pPr>
    <w:rPr>
      <w:rFonts w:ascii="Arial" w:eastAsia="Times New Roman" w:hAnsi="Arial" w:cs="Times New Roman"/>
      <w:sz w:val="22"/>
      <w:szCs w:val="20"/>
      <w:lang w:val="en-GB" w:eastAsia="en-ZA"/>
    </w:rPr>
  </w:style>
  <w:style w:type="paragraph" w:customStyle="1" w:styleId="level3">
    <w:name w:val="level3"/>
    <w:basedOn w:val="Heading3"/>
    <w:link w:val="level3CharChar"/>
    <w:rsid w:val="00E34C01"/>
    <w:pPr>
      <w:keepNext w:val="0"/>
      <w:keepLines w:val="0"/>
      <w:numPr>
        <w:numId w:val="4"/>
      </w:numPr>
      <w:tabs>
        <w:tab w:val="left" w:pos="4253"/>
        <w:tab w:val="left" w:leader="underscore" w:pos="8222"/>
      </w:tabs>
      <w:spacing w:before="240" w:line="360" w:lineRule="auto"/>
    </w:pPr>
    <w:rPr>
      <w:rFonts w:ascii="Arial" w:eastAsia="Times New Roman" w:hAnsi="Arial" w:cs="Times New Roman"/>
      <w:bCs w:val="0"/>
      <w:sz w:val="22"/>
      <w:szCs w:val="20"/>
      <w:lang w:val="en-GB" w:eastAsia="en-ZA"/>
    </w:rPr>
  </w:style>
  <w:style w:type="paragraph" w:customStyle="1" w:styleId="level4">
    <w:name w:val="level4"/>
    <w:basedOn w:val="Heading4"/>
    <w:rsid w:val="00E34C01"/>
    <w:pPr>
      <w:keepNext w:val="0"/>
      <w:keepLines w:val="0"/>
      <w:numPr>
        <w:numId w:val="4"/>
      </w:numPr>
      <w:tabs>
        <w:tab w:val="left" w:pos="4253"/>
        <w:tab w:val="left" w:leader="underscore" w:pos="8222"/>
      </w:tabs>
      <w:spacing w:before="240" w:line="360" w:lineRule="auto"/>
    </w:pPr>
    <w:rPr>
      <w:rFonts w:ascii="Arial" w:eastAsia="Times New Roman" w:hAnsi="Arial" w:cs="Times New Roman"/>
      <w:iCs w:val="0"/>
      <w:sz w:val="22"/>
      <w:szCs w:val="20"/>
      <w:lang w:val="en-GB" w:eastAsia="en-ZA"/>
    </w:rPr>
  </w:style>
  <w:style w:type="paragraph" w:customStyle="1" w:styleId="level5">
    <w:name w:val="level5"/>
    <w:basedOn w:val="Heading5"/>
    <w:rsid w:val="00E34C01"/>
    <w:pPr>
      <w:numPr>
        <w:ilvl w:val="4"/>
        <w:numId w:val="4"/>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34C01"/>
    <w:pPr>
      <w:numPr>
        <w:ilvl w:val="5"/>
        <w:numId w:val="4"/>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34C01"/>
    <w:pPr>
      <w:numPr>
        <w:ilvl w:val="6"/>
        <w:numId w:val="4"/>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qFormat/>
    <w:rsid w:val="00E34C01"/>
    <w:pPr>
      <w:tabs>
        <w:tab w:val="left" w:pos="284"/>
        <w:tab w:val="left" w:pos="426"/>
        <w:tab w:val="right" w:leader="dot" w:pos="8963"/>
      </w:tabs>
      <w:spacing w:after="0" w:line="360" w:lineRule="auto"/>
    </w:pPr>
    <w:rPr>
      <w:rFonts w:ascii="Arial" w:eastAsia="Times New Roman" w:hAnsi="Arial" w:cs="Times New Roman"/>
      <w:bCs/>
      <w:noProof/>
      <w:color w:val="000000" w:themeColor="text1"/>
      <w:szCs w:val="20"/>
      <w:lang w:val="en-GB" w:eastAsia="en-GB"/>
    </w:rPr>
  </w:style>
  <w:style w:type="paragraph" w:customStyle="1" w:styleId="StyleHeading1Tahoma">
    <w:name w:val="Style Heading 1 + Tahoma"/>
    <w:basedOn w:val="Heading1"/>
    <w:autoRedefine/>
    <w:rsid w:val="00E34C01"/>
    <w:pPr>
      <w:keepLines w:val="0"/>
      <w:numPr>
        <w:numId w:val="0"/>
      </w:numPr>
      <w:tabs>
        <w:tab w:val="left" w:pos="142"/>
        <w:tab w:val="left" w:pos="709"/>
        <w:tab w:val="left" w:pos="1134"/>
      </w:tabs>
      <w:overflowPunct w:val="0"/>
      <w:autoSpaceDE w:val="0"/>
      <w:autoSpaceDN w:val="0"/>
      <w:adjustRightInd w:val="0"/>
      <w:spacing w:before="0" w:line="360" w:lineRule="auto"/>
      <w:jc w:val="center"/>
      <w:textAlignment w:val="baseline"/>
    </w:pPr>
    <w:rPr>
      <w:rFonts w:ascii="Arial" w:eastAsia="Times New Roman" w:hAnsi="Arial" w:cs="Arial"/>
      <w:caps/>
      <w:szCs w:val="24"/>
      <w:lang w:val="en-GB" w:eastAsia="zh-TW"/>
    </w:rPr>
  </w:style>
  <w:style w:type="paragraph" w:customStyle="1" w:styleId="StyleHeading2Tahoma">
    <w:name w:val="Style Heading 2 + Tahoma"/>
    <w:basedOn w:val="Heading2"/>
    <w:autoRedefine/>
    <w:rsid w:val="00E34C01"/>
    <w:pPr>
      <w:keepLines w:val="0"/>
      <w:numPr>
        <w:ilvl w:val="0"/>
        <w:numId w:val="0"/>
      </w:numPr>
      <w:tabs>
        <w:tab w:val="num" w:pos="709"/>
        <w:tab w:val="num" w:pos="1440"/>
      </w:tabs>
      <w:overflowPunct w:val="0"/>
      <w:autoSpaceDE w:val="0"/>
      <w:autoSpaceDN w:val="0"/>
      <w:adjustRightInd w:val="0"/>
      <w:spacing w:before="0" w:line="240" w:lineRule="auto"/>
      <w:textAlignment w:val="baseline"/>
    </w:pPr>
    <w:rPr>
      <w:rFonts w:ascii="Tahoma" w:eastAsia="Times New Roman" w:hAnsi="Tahoma" w:cs="Times New Roman"/>
      <w:b/>
      <w:bCs/>
      <w:smallCaps/>
      <w:sz w:val="20"/>
      <w:szCs w:val="24"/>
      <w:lang w:val="en-GB" w:eastAsia="zh-TW"/>
    </w:rPr>
  </w:style>
  <w:style w:type="paragraph" w:customStyle="1" w:styleId="StyleHeading3NotItalic">
    <w:name w:val="Style Heading 3 + Not Italic"/>
    <w:basedOn w:val="Heading3"/>
    <w:autoRedefine/>
    <w:rsid w:val="00E34C01"/>
    <w:pPr>
      <w:keepLines w:val="0"/>
      <w:numPr>
        <w:ilvl w:val="0"/>
        <w:numId w:val="0"/>
      </w:numPr>
      <w:tabs>
        <w:tab w:val="num" w:pos="851"/>
        <w:tab w:val="num" w:pos="2160"/>
      </w:tabs>
      <w:overflowPunct w:val="0"/>
      <w:autoSpaceDE w:val="0"/>
      <w:autoSpaceDN w:val="0"/>
      <w:adjustRightInd w:val="0"/>
      <w:spacing w:before="0" w:line="240" w:lineRule="auto"/>
      <w:ind w:left="851" w:hanging="851"/>
      <w:jc w:val="left"/>
      <w:textAlignment w:val="baseline"/>
    </w:pPr>
    <w:rPr>
      <w:rFonts w:ascii="Tahoma" w:eastAsia="Times New Roman" w:hAnsi="Tahoma" w:cs="Times New Roman"/>
      <w:b/>
      <w:sz w:val="20"/>
      <w:szCs w:val="20"/>
      <w:lang w:val="en-GB" w:eastAsia="zh-TW"/>
    </w:rPr>
  </w:style>
  <w:style w:type="paragraph" w:styleId="ListParagraph">
    <w:name w:val="List Paragraph"/>
    <w:aliases w:val="Heading 100"/>
    <w:basedOn w:val="Normal"/>
    <w:link w:val="ListParagraphChar"/>
    <w:uiPriority w:val="34"/>
    <w:qFormat/>
    <w:rsid w:val="00E34C01"/>
    <w:pPr>
      <w:spacing w:after="0" w:line="240" w:lineRule="auto"/>
      <w:ind w:left="720"/>
      <w:contextualSpacing/>
    </w:pPr>
    <w:rPr>
      <w:rFonts w:ascii="Times New Roman" w:eastAsia="Times New Roman" w:hAnsi="Times New Roman" w:cs="Times New Roman"/>
      <w:sz w:val="24"/>
      <w:szCs w:val="24"/>
      <w:lang w:val="en-GB" w:eastAsia="en-GB"/>
    </w:rPr>
  </w:style>
  <w:style w:type="character" w:customStyle="1" w:styleId="level2Char1">
    <w:name w:val="level2 Char1"/>
    <w:basedOn w:val="DefaultParagraphFont"/>
    <w:link w:val="level2"/>
    <w:locked/>
    <w:rsid w:val="00E34C01"/>
    <w:rPr>
      <w:rFonts w:ascii="Arial" w:eastAsia="Times New Roman" w:hAnsi="Arial" w:cs="Times New Roman"/>
      <w:szCs w:val="20"/>
      <w:lang w:val="en-GB" w:eastAsia="en-ZA"/>
    </w:rPr>
  </w:style>
  <w:style w:type="paragraph" w:customStyle="1" w:styleId="DMSLINEX2">
    <w:name w:val="DMSLINEX2"/>
    <w:basedOn w:val="Normal"/>
    <w:uiPriority w:val="99"/>
    <w:rsid w:val="00E34C01"/>
    <w:pPr>
      <w:spacing w:after="0" w:line="480" w:lineRule="auto"/>
      <w:jc w:val="both"/>
    </w:pPr>
    <w:rPr>
      <w:rFonts w:ascii="Arial" w:eastAsia="Times New Roman" w:hAnsi="Arial" w:cs="Times New Roman"/>
      <w:sz w:val="20"/>
      <w:szCs w:val="20"/>
    </w:rPr>
  </w:style>
  <w:style w:type="paragraph" w:styleId="TOC2">
    <w:name w:val="toc 2"/>
    <w:basedOn w:val="Normal"/>
    <w:next w:val="Normal"/>
    <w:autoRedefine/>
    <w:uiPriority w:val="39"/>
    <w:qFormat/>
    <w:rsid w:val="00E34C01"/>
    <w:pPr>
      <w:spacing w:before="120" w:after="0" w:line="240" w:lineRule="auto"/>
      <w:ind w:left="240"/>
    </w:pPr>
    <w:rPr>
      <w:rFonts w:ascii="Calibri" w:eastAsia="Times New Roman" w:hAnsi="Calibri" w:cs="Times New Roman"/>
      <w:i/>
      <w:iCs/>
      <w:sz w:val="20"/>
      <w:szCs w:val="20"/>
      <w:lang w:val="en-GB" w:eastAsia="en-GB"/>
    </w:rPr>
  </w:style>
  <w:style w:type="paragraph" w:styleId="TOC3">
    <w:name w:val="toc 3"/>
    <w:basedOn w:val="Normal"/>
    <w:next w:val="Normal"/>
    <w:autoRedefine/>
    <w:uiPriority w:val="39"/>
    <w:qFormat/>
    <w:rsid w:val="00E34C01"/>
    <w:pPr>
      <w:spacing w:after="0" w:line="240" w:lineRule="auto"/>
      <w:ind w:left="480"/>
    </w:pPr>
    <w:rPr>
      <w:rFonts w:ascii="Calibri" w:eastAsia="Times New Roman" w:hAnsi="Calibri" w:cs="Times New Roman"/>
      <w:sz w:val="20"/>
      <w:szCs w:val="20"/>
      <w:lang w:val="en-GB" w:eastAsia="en-GB"/>
    </w:rPr>
  </w:style>
  <w:style w:type="character" w:styleId="Hyperlink">
    <w:name w:val="Hyperlink"/>
    <w:basedOn w:val="DefaultParagraphFont"/>
    <w:uiPriority w:val="99"/>
    <w:unhideWhenUsed/>
    <w:rsid w:val="00E34C01"/>
    <w:rPr>
      <w:color w:val="0000FF"/>
      <w:u w:val="single"/>
    </w:rPr>
  </w:style>
  <w:style w:type="paragraph" w:styleId="TOC4">
    <w:name w:val="toc 4"/>
    <w:basedOn w:val="Normal"/>
    <w:next w:val="Normal"/>
    <w:autoRedefine/>
    <w:rsid w:val="00E34C01"/>
    <w:pPr>
      <w:spacing w:after="0" w:line="240" w:lineRule="auto"/>
      <w:ind w:left="720"/>
    </w:pPr>
    <w:rPr>
      <w:rFonts w:ascii="Calibri" w:eastAsia="Times New Roman" w:hAnsi="Calibri" w:cs="Times New Roman"/>
      <w:sz w:val="20"/>
      <w:szCs w:val="20"/>
      <w:lang w:val="en-GB" w:eastAsia="en-GB"/>
    </w:rPr>
  </w:style>
  <w:style w:type="paragraph" w:styleId="TOC5">
    <w:name w:val="toc 5"/>
    <w:basedOn w:val="Normal"/>
    <w:next w:val="Normal"/>
    <w:autoRedefine/>
    <w:rsid w:val="00E34C01"/>
    <w:pPr>
      <w:spacing w:after="0" w:line="240" w:lineRule="auto"/>
      <w:ind w:left="960"/>
    </w:pPr>
    <w:rPr>
      <w:rFonts w:ascii="Calibri" w:eastAsia="Times New Roman" w:hAnsi="Calibri" w:cs="Times New Roman"/>
      <w:sz w:val="20"/>
      <w:szCs w:val="20"/>
      <w:lang w:val="en-GB" w:eastAsia="en-GB"/>
    </w:rPr>
  </w:style>
  <w:style w:type="paragraph" w:styleId="TOC6">
    <w:name w:val="toc 6"/>
    <w:basedOn w:val="Normal"/>
    <w:next w:val="Normal"/>
    <w:autoRedefine/>
    <w:rsid w:val="00E34C01"/>
    <w:pPr>
      <w:spacing w:after="0" w:line="240" w:lineRule="auto"/>
      <w:ind w:left="1200"/>
    </w:pPr>
    <w:rPr>
      <w:rFonts w:ascii="Calibri" w:eastAsia="Times New Roman" w:hAnsi="Calibri" w:cs="Times New Roman"/>
      <w:sz w:val="20"/>
      <w:szCs w:val="20"/>
      <w:lang w:val="en-GB" w:eastAsia="en-GB"/>
    </w:rPr>
  </w:style>
  <w:style w:type="paragraph" w:styleId="TOC7">
    <w:name w:val="toc 7"/>
    <w:basedOn w:val="Normal"/>
    <w:next w:val="Normal"/>
    <w:autoRedefine/>
    <w:rsid w:val="00E34C01"/>
    <w:pPr>
      <w:spacing w:after="0" w:line="240" w:lineRule="auto"/>
      <w:ind w:left="1440"/>
    </w:pPr>
    <w:rPr>
      <w:rFonts w:ascii="Calibri" w:eastAsia="Times New Roman" w:hAnsi="Calibri" w:cs="Times New Roman"/>
      <w:sz w:val="20"/>
      <w:szCs w:val="20"/>
      <w:lang w:val="en-GB" w:eastAsia="en-GB"/>
    </w:rPr>
  </w:style>
  <w:style w:type="paragraph" w:styleId="TOC8">
    <w:name w:val="toc 8"/>
    <w:basedOn w:val="Normal"/>
    <w:next w:val="Normal"/>
    <w:autoRedefine/>
    <w:rsid w:val="00E34C01"/>
    <w:pPr>
      <w:spacing w:after="0" w:line="240" w:lineRule="auto"/>
      <w:ind w:left="1680"/>
    </w:pPr>
    <w:rPr>
      <w:rFonts w:ascii="Calibri" w:eastAsia="Times New Roman" w:hAnsi="Calibri" w:cs="Times New Roman"/>
      <w:sz w:val="20"/>
      <w:szCs w:val="20"/>
      <w:lang w:val="en-GB" w:eastAsia="en-GB"/>
    </w:rPr>
  </w:style>
  <w:style w:type="paragraph" w:styleId="TOC9">
    <w:name w:val="toc 9"/>
    <w:basedOn w:val="Normal"/>
    <w:next w:val="Normal"/>
    <w:autoRedefine/>
    <w:rsid w:val="00E34C01"/>
    <w:pPr>
      <w:spacing w:after="0" w:line="240" w:lineRule="auto"/>
      <w:ind w:left="1920"/>
    </w:pPr>
    <w:rPr>
      <w:rFonts w:ascii="Calibri" w:eastAsia="Times New Roman" w:hAnsi="Calibri" w:cs="Times New Roman"/>
      <w:sz w:val="20"/>
      <w:szCs w:val="20"/>
      <w:lang w:val="en-GB" w:eastAsia="en-GB"/>
    </w:rPr>
  </w:style>
  <w:style w:type="paragraph" w:styleId="TOCHeading">
    <w:name w:val="TOC Heading"/>
    <w:basedOn w:val="Heading1"/>
    <w:next w:val="Normal"/>
    <w:uiPriority w:val="39"/>
    <w:semiHidden/>
    <w:unhideWhenUsed/>
    <w:qFormat/>
    <w:rsid w:val="00E34C01"/>
    <w:pPr>
      <w:numPr>
        <w:numId w:val="0"/>
      </w:numPr>
      <w:jc w:val="left"/>
      <w:outlineLvl w:val="9"/>
    </w:pPr>
    <w:rPr>
      <w:rFonts w:ascii="Cambria" w:eastAsia="Times New Roman" w:hAnsi="Cambria" w:cs="Times New Roman"/>
      <w:color w:val="365F91"/>
      <w:sz w:val="28"/>
      <w:lang w:val="en-US"/>
    </w:rPr>
  </w:style>
  <w:style w:type="paragraph" w:styleId="BalloonText">
    <w:name w:val="Balloon Text"/>
    <w:basedOn w:val="Normal"/>
    <w:link w:val="BalloonTextChar"/>
    <w:rsid w:val="00E34C01"/>
    <w:pPr>
      <w:spacing w:after="0" w:line="240" w:lineRule="auto"/>
    </w:pPr>
    <w:rPr>
      <w:rFonts w:ascii="Tahoma" w:eastAsia="Times New Roman" w:hAnsi="Tahoma" w:cs="Tahoma"/>
      <w:sz w:val="16"/>
      <w:szCs w:val="16"/>
      <w:lang w:val="en-GB" w:eastAsia="en-GB"/>
    </w:rPr>
  </w:style>
  <w:style w:type="character" w:customStyle="1" w:styleId="BalloonTextChar">
    <w:name w:val="Balloon Text Char"/>
    <w:basedOn w:val="DefaultParagraphFont"/>
    <w:link w:val="BalloonText"/>
    <w:rsid w:val="00E34C01"/>
    <w:rPr>
      <w:rFonts w:ascii="Tahoma" w:eastAsia="Times New Roman" w:hAnsi="Tahoma" w:cs="Tahoma"/>
      <w:sz w:val="16"/>
      <w:szCs w:val="16"/>
      <w:lang w:val="en-GB" w:eastAsia="en-GB"/>
    </w:rPr>
  </w:style>
  <w:style w:type="paragraph" w:styleId="NormalWeb">
    <w:name w:val="Normal (Web)"/>
    <w:basedOn w:val="Normal"/>
    <w:rsid w:val="00E34C0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evel1Char">
    <w:name w:val="level1 Char"/>
    <w:basedOn w:val="DefaultParagraphFont"/>
    <w:link w:val="level1"/>
    <w:rsid w:val="00E34C01"/>
    <w:rPr>
      <w:rFonts w:ascii="Arial" w:eastAsia="Times New Roman" w:hAnsi="Arial" w:cs="Times New Roman"/>
      <w:b/>
      <w:caps/>
      <w:kern w:val="28"/>
      <w:szCs w:val="20"/>
      <w:lang w:val="en-GB" w:eastAsia="en-ZA"/>
    </w:rPr>
  </w:style>
  <w:style w:type="paragraph" w:customStyle="1" w:styleId="LWHead7">
    <w:name w:val="~LW Head 7"/>
    <w:basedOn w:val="LWHead6"/>
    <w:rsid w:val="00E34C01"/>
    <w:pPr>
      <w:numPr>
        <w:ilvl w:val="6"/>
      </w:numPr>
      <w:tabs>
        <w:tab w:val="clear" w:pos="4320"/>
        <w:tab w:val="num" w:pos="360"/>
      </w:tabs>
      <w:ind w:left="360" w:hanging="360"/>
      <w:outlineLvl w:val="6"/>
    </w:pPr>
    <w:rPr>
      <w:bCs w:val="0"/>
    </w:rPr>
  </w:style>
  <w:style w:type="paragraph" w:customStyle="1" w:styleId="LWHead6">
    <w:name w:val="~LW Head 6"/>
    <w:basedOn w:val="LWHead5"/>
    <w:rsid w:val="00E34C01"/>
    <w:pPr>
      <w:numPr>
        <w:ilvl w:val="5"/>
      </w:numPr>
      <w:tabs>
        <w:tab w:val="clear" w:pos="3600"/>
        <w:tab w:val="num" w:pos="360"/>
      </w:tabs>
      <w:ind w:left="360" w:hanging="360"/>
      <w:outlineLvl w:val="5"/>
    </w:pPr>
    <w:rPr>
      <w:bCs/>
    </w:rPr>
  </w:style>
  <w:style w:type="paragraph" w:customStyle="1" w:styleId="LWHead5">
    <w:name w:val="~LW Head 5"/>
    <w:basedOn w:val="LWHead4"/>
    <w:rsid w:val="00E34C01"/>
    <w:pPr>
      <w:numPr>
        <w:ilvl w:val="4"/>
      </w:numPr>
      <w:tabs>
        <w:tab w:val="clear" w:pos="2880"/>
        <w:tab w:val="num" w:pos="360"/>
      </w:tabs>
      <w:ind w:left="360" w:hanging="360"/>
      <w:outlineLvl w:val="4"/>
    </w:pPr>
    <w:rPr>
      <w:bCs w:val="0"/>
    </w:rPr>
  </w:style>
  <w:style w:type="paragraph" w:customStyle="1" w:styleId="LWHead4">
    <w:name w:val="~LW Head 4"/>
    <w:basedOn w:val="Normal"/>
    <w:rsid w:val="00E34C01"/>
    <w:pPr>
      <w:numPr>
        <w:ilvl w:val="3"/>
        <w:numId w:val="5"/>
      </w:numPr>
      <w:spacing w:after="240" w:line="240" w:lineRule="auto"/>
      <w:jc w:val="both"/>
      <w:outlineLvl w:val="2"/>
    </w:pPr>
    <w:rPr>
      <w:rFonts w:ascii="Garamond" w:eastAsia="Times New Roman" w:hAnsi="Garamond" w:cs="Times New Roman"/>
      <w:bCs/>
      <w:lang w:val="en-GB"/>
    </w:rPr>
  </w:style>
  <w:style w:type="paragraph" w:customStyle="1" w:styleId="LWHead3">
    <w:name w:val="~LW Head 3"/>
    <w:basedOn w:val="LWHead2"/>
    <w:link w:val="LWHead3CharChar"/>
    <w:rsid w:val="00E34C01"/>
    <w:pPr>
      <w:keepNext w:val="0"/>
      <w:numPr>
        <w:ilvl w:val="2"/>
      </w:numPr>
      <w:outlineLvl w:val="2"/>
    </w:pPr>
    <w:rPr>
      <w:b w:val="0"/>
      <w:bCs/>
    </w:rPr>
  </w:style>
  <w:style w:type="paragraph" w:customStyle="1" w:styleId="LWHead2">
    <w:name w:val="~LW Head 2"/>
    <w:basedOn w:val="LWHead1"/>
    <w:next w:val="Normal"/>
    <w:rsid w:val="00E34C01"/>
    <w:pPr>
      <w:numPr>
        <w:ilvl w:val="1"/>
      </w:numPr>
      <w:outlineLvl w:val="1"/>
    </w:pPr>
    <w:rPr>
      <w:bCs w:val="0"/>
      <w:caps w:val="0"/>
    </w:rPr>
  </w:style>
  <w:style w:type="paragraph" w:customStyle="1" w:styleId="LWHead1">
    <w:name w:val="~LW Head 1"/>
    <w:basedOn w:val="Heading1"/>
    <w:next w:val="Normal"/>
    <w:rsid w:val="00E34C01"/>
    <w:pPr>
      <w:keepLines w:val="0"/>
      <w:numPr>
        <w:numId w:val="5"/>
      </w:numPr>
      <w:spacing w:before="0" w:after="240" w:line="240" w:lineRule="auto"/>
    </w:pPr>
    <w:rPr>
      <w:rFonts w:ascii="Garamond" w:eastAsia="Times New Roman" w:hAnsi="Garamond" w:cs="Times New Roman"/>
      <w:caps/>
      <w:sz w:val="22"/>
      <w:szCs w:val="22"/>
      <w:lang w:val="en-GB"/>
    </w:rPr>
  </w:style>
  <w:style w:type="character" w:customStyle="1" w:styleId="LWHead3CharChar">
    <w:name w:val="~LW Head 3 Char Char"/>
    <w:basedOn w:val="DefaultParagraphFont"/>
    <w:link w:val="LWHead3"/>
    <w:rsid w:val="00E34C01"/>
    <w:rPr>
      <w:rFonts w:ascii="Garamond" w:eastAsia="Times New Roman" w:hAnsi="Garamond" w:cs="Times New Roman"/>
      <w:bCs/>
      <w:lang w:val="en-GB"/>
    </w:rPr>
  </w:style>
  <w:style w:type="paragraph" w:customStyle="1" w:styleId="LWHead8">
    <w:name w:val="~LW Head 8"/>
    <w:basedOn w:val="LWHead7"/>
    <w:rsid w:val="00E34C01"/>
    <w:pPr>
      <w:numPr>
        <w:ilvl w:val="7"/>
      </w:numPr>
      <w:tabs>
        <w:tab w:val="clear" w:pos="5040"/>
        <w:tab w:val="num" w:pos="360"/>
      </w:tabs>
      <w:ind w:left="360" w:hanging="360"/>
      <w:outlineLvl w:val="7"/>
    </w:pPr>
  </w:style>
  <w:style w:type="paragraph" w:customStyle="1" w:styleId="AgreementHeading">
    <w:name w:val="Agreement Heading"/>
    <w:basedOn w:val="Normal"/>
    <w:autoRedefine/>
    <w:uiPriority w:val="99"/>
    <w:rsid w:val="00E34C01"/>
    <w:pPr>
      <w:keepNext/>
      <w:widowControl w:val="0"/>
      <w:numPr>
        <w:numId w:val="6"/>
      </w:numPr>
      <w:tabs>
        <w:tab w:val="num" w:pos="567"/>
      </w:tabs>
      <w:adjustRightInd w:val="0"/>
      <w:spacing w:after="0" w:line="360" w:lineRule="auto"/>
      <w:ind w:left="567" w:hanging="567"/>
      <w:jc w:val="both"/>
      <w:textAlignment w:val="baseline"/>
      <w:outlineLvl w:val="0"/>
    </w:pPr>
    <w:rPr>
      <w:rFonts w:ascii="Arial" w:eastAsia="Times New Roman" w:hAnsi="Arial" w:cs="Arial"/>
      <w:b/>
      <w:color w:val="010001"/>
      <w:w w:val="112"/>
      <w:lang w:val="en-AU"/>
    </w:rPr>
  </w:style>
  <w:style w:type="character" w:styleId="CommentReference">
    <w:name w:val="annotation reference"/>
    <w:basedOn w:val="DefaultParagraphFont"/>
    <w:uiPriority w:val="99"/>
    <w:rsid w:val="00E34C01"/>
    <w:rPr>
      <w:sz w:val="16"/>
      <w:szCs w:val="16"/>
    </w:rPr>
  </w:style>
  <w:style w:type="paragraph" w:styleId="CommentText">
    <w:name w:val="annotation text"/>
    <w:basedOn w:val="Normal"/>
    <w:link w:val="CommentTextChar"/>
    <w:uiPriority w:val="99"/>
    <w:rsid w:val="00E34C01"/>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rsid w:val="00E34C01"/>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rsid w:val="00E34C01"/>
    <w:rPr>
      <w:b/>
      <w:bCs/>
    </w:rPr>
  </w:style>
  <w:style w:type="character" w:customStyle="1" w:styleId="CommentSubjectChar">
    <w:name w:val="Comment Subject Char"/>
    <w:basedOn w:val="CommentTextChar"/>
    <w:link w:val="CommentSubject"/>
    <w:rsid w:val="00E34C01"/>
    <w:rPr>
      <w:rFonts w:ascii="Times New Roman" w:eastAsia="Times New Roman" w:hAnsi="Times New Roman" w:cs="Times New Roman"/>
      <w:b/>
      <w:bCs/>
      <w:sz w:val="20"/>
      <w:szCs w:val="20"/>
      <w:lang w:val="en-GB" w:eastAsia="en-GB"/>
    </w:rPr>
  </w:style>
  <w:style w:type="paragraph" w:styleId="BodyText">
    <w:name w:val="Body Text"/>
    <w:basedOn w:val="Normal"/>
    <w:link w:val="BodyTextChar"/>
    <w:rsid w:val="00E34C01"/>
    <w:pPr>
      <w:spacing w:after="0" w:line="240" w:lineRule="auto"/>
      <w:jc w:val="both"/>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E34C01"/>
    <w:rPr>
      <w:rFonts w:ascii="Times New Roman" w:eastAsia="Times New Roman" w:hAnsi="Times New Roman" w:cs="Times New Roman"/>
      <w:sz w:val="24"/>
      <w:szCs w:val="20"/>
      <w:lang w:val="en-US"/>
    </w:rPr>
  </w:style>
  <w:style w:type="paragraph" w:styleId="BodyTextIndent">
    <w:name w:val="Body Text Indent"/>
    <w:basedOn w:val="Normal"/>
    <w:link w:val="BodyTextIndentChar"/>
    <w:rsid w:val="00E34C01"/>
    <w:pPr>
      <w:spacing w:after="120" w:line="240" w:lineRule="auto"/>
      <w:ind w:left="283"/>
    </w:pPr>
    <w:rPr>
      <w:rFonts w:ascii="Arial" w:eastAsia="Times New Roman" w:hAnsi="Arial" w:cs="Times New Roman"/>
      <w:sz w:val="20"/>
      <w:szCs w:val="20"/>
      <w:lang w:eastAsia="en-ZA"/>
    </w:rPr>
  </w:style>
  <w:style w:type="character" w:customStyle="1" w:styleId="BodyTextIndentChar">
    <w:name w:val="Body Text Indent Char"/>
    <w:basedOn w:val="DefaultParagraphFont"/>
    <w:link w:val="BodyTextIndent"/>
    <w:rsid w:val="00E34C01"/>
    <w:rPr>
      <w:rFonts w:ascii="Arial" w:eastAsia="Times New Roman" w:hAnsi="Arial" w:cs="Times New Roman"/>
      <w:sz w:val="20"/>
      <w:szCs w:val="20"/>
      <w:lang w:eastAsia="en-ZA"/>
    </w:rPr>
  </w:style>
  <w:style w:type="paragraph" w:styleId="ListBullet">
    <w:name w:val="List Bullet"/>
    <w:basedOn w:val="Normal"/>
    <w:autoRedefine/>
    <w:rsid w:val="00E34C01"/>
    <w:pPr>
      <w:numPr>
        <w:ilvl w:val="1"/>
        <w:numId w:val="7"/>
      </w:numPr>
      <w:tabs>
        <w:tab w:val="left" w:pos="360"/>
        <w:tab w:val="left" w:pos="5040"/>
        <w:tab w:val="right" w:pos="9360"/>
      </w:tabs>
      <w:spacing w:after="0" w:line="240" w:lineRule="auto"/>
      <w:jc w:val="both"/>
    </w:pPr>
    <w:rPr>
      <w:rFonts w:ascii="Arial" w:eastAsia="Times New Roman" w:hAnsi="Arial" w:cs="Arial"/>
      <w:sz w:val="20"/>
      <w:szCs w:val="24"/>
      <w:lang w:val="en-GB"/>
    </w:rPr>
  </w:style>
  <w:style w:type="paragraph" w:styleId="BodyText3">
    <w:name w:val="Body Text 3"/>
    <w:basedOn w:val="Normal"/>
    <w:link w:val="BodyText3Char"/>
    <w:rsid w:val="00E34C01"/>
    <w:pPr>
      <w:spacing w:after="120" w:line="240" w:lineRule="auto"/>
    </w:pPr>
    <w:rPr>
      <w:rFonts w:ascii="Times New Roman" w:eastAsia="Times New Roman" w:hAnsi="Times New Roman" w:cs="Times New Roman"/>
      <w:sz w:val="16"/>
      <w:szCs w:val="16"/>
      <w:lang w:val="en-GB" w:eastAsia="en-GB"/>
    </w:rPr>
  </w:style>
  <w:style w:type="character" w:customStyle="1" w:styleId="BodyText3Char">
    <w:name w:val="Body Text 3 Char"/>
    <w:basedOn w:val="DefaultParagraphFont"/>
    <w:link w:val="BodyText3"/>
    <w:rsid w:val="00E34C01"/>
    <w:rPr>
      <w:rFonts w:ascii="Times New Roman" w:eastAsia="Times New Roman" w:hAnsi="Times New Roman" w:cs="Times New Roman"/>
      <w:sz w:val="16"/>
      <w:szCs w:val="16"/>
      <w:lang w:val="en-GB" w:eastAsia="en-GB"/>
    </w:rPr>
  </w:style>
  <w:style w:type="table" w:styleId="TableGrid">
    <w:name w:val="Table Grid"/>
    <w:basedOn w:val="TableNormal"/>
    <w:uiPriority w:val="59"/>
    <w:rsid w:val="00E34C01"/>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
    <w:name w:val="TableCell"/>
    <w:basedOn w:val="Normal"/>
    <w:rsid w:val="00E34C01"/>
    <w:pPr>
      <w:keepLines/>
      <w:spacing w:before="48" w:after="0" w:line="240" w:lineRule="auto"/>
    </w:pPr>
    <w:rPr>
      <w:rFonts w:ascii="Univers (W1)" w:eastAsia="Times New Roman" w:hAnsi="Univers (W1)" w:cs="Times New Roman"/>
      <w:sz w:val="20"/>
      <w:szCs w:val="20"/>
      <w:lang w:val="en-GB" w:eastAsia="en-ZA"/>
    </w:rPr>
  </w:style>
  <w:style w:type="table" w:styleId="TableElegant">
    <w:name w:val="Table Elegant"/>
    <w:basedOn w:val="TableNormal"/>
    <w:rsid w:val="00E34C01"/>
    <w:pPr>
      <w:spacing w:after="0" w:line="240" w:lineRule="auto"/>
    </w:pPr>
    <w:rPr>
      <w:rFonts w:ascii="Times New Roman" w:eastAsia="Times New Roman" w:hAnsi="Times New Roman" w:cs="Times New Roman"/>
      <w:sz w:val="20"/>
      <w:szCs w:val="20"/>
      <w:lang w:eastAsia="en-Z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e">
    <w:name w:val="Style"/>
    <w:rsid w:val="00E34C01"/>
    <w:pPr>
      <w:widowControl w:val="0"/>
      <w:spacing w:after="0" w:line="240" w:lineRule="auto"/>
      <w:jc w:val="both"/>
    </w:pPr>
    <w:rPr>
      <w:rFonts w:ascii="Arial" w:eastAsia="Times New Roman" w:hAnsi="Arial" w:cs="Arial"/>
      <w:sz w:val="24"/>
      <w:szCs w:val="24"/>
      <w:lang w:val="en-US" w:eastAsia="en-ZA"/>
    </w:rPr>
  </w:style>
  <w:style w:type="paragraph" w:styleId="Index1">
    <w:name w:val="index 1"/>
    <w:basedOn w:val="Normal"/>
    <w:next w:val="Normal"/>
    <w:autoRedefine/>
    <w:rsid w:val="00E34C01"/>
    <w:pPr>
      <w:spacing w:after="0" w:line="240" w:lineRule="auto"/>
      <w:jc w:val="both"/>
    </w:pPr>
    <w:rPr>
      <w:rFonts w:ascii="Arial" w:eastAsia="Times New Roman" w:hAnsi="Arial" w:cs="Times New Roman"/>
      <w:sz w:val="20"/>
      <w:szCs w:val="20"/>
      <w:lang w:eastAsia="en-ZA"/>
    </w:rPr>
  </w:style>
  <w:style w:type="paragraph" w:styleId="IndexHeading">
    <w:name w:val="index heading"/>
    <w:basedOn w:val="Normal"/>
    <w:next w:val="Index1"/>
    <w:rsid w:val="00E34C01"/>
    <w:pPr>
      <w:spacing w:after="0" w:line="240" w:lineRule="auto"/>
    </w:pPr>
    <w:rPr>
      <w:rFonts w:ascii="Arial" w:eastAsia="Times New Roman" w:hAnsi="Arial" w:cs="Times New Roman"/>
      <w:sz w:val="20"/>
      <w:szCs w:val="20"/>
      <w:lang w:eastAsia="en-ZA"/>
    </w:rPr>
  </w:style>
  <w:style w:type="paragraph" w:styleId="BodyTextIndent2">
    <w:name w:val="Body Text Indent 2"/>
    <w:basedOn w:val="Normal"/>
    <w:link w:val="BodyTextIndent2Char"/>
    <w:rsid w:val="00E34C01"/>
    <w:pPr>
      <w:spacing w:after="0" w:line="240" w:lineRule="auto"/>
      <w:ind w:left="2160" w:hanging="720"/>
      <w:jc w:val="both"/>
    </w:pPr>
    <w:rPr>
      <w:rFonts w:ascii="Arial" w:eastAsia="Times New Roman" w:hAnsi="Arial" w:cs="Times New Roman"/>
      <w:sz w:val="20"/>
      <w:szCs w:val="20"/>
      <w:lang w:eastAsia="en-ZA"/>
    </w:rPr>
  </w:style>
  <w:style w:type="character" w:customStyle="1" w:styleId="BodyTextIndent2Char">
    <w:name w:val="Body Text Indent 2 Char"/>
    <w:basedOn w:val="DefaultParagraphFont"/>
    <w:link w:val="BodyTextIndent2"/>
    <w:rsid w:val="00E34C01"/>
    <w:rPr>
      <w:rFonts w:ascii="Arial" w:eastAsia="Times New Roman" w:hAnsi="Arial" w:cs="Times New Roman"/>
      <w:sz w:val="20"/>
      <w:szCs w:val="20"/>
      <w:lang w:eastAsia="en-ZA"/>
    </w:rPr>
  </w:style>
  <w:style w:type="paragraph" w:styleId="BodyTextIndent3">
    <w:name w:val="Body Text Indent 3"/>
    <w:basedOn w:val="Normal"/>
    <w:link w:val="BodyTextIndent3Char"/>
    <w:rsid w:val="00E34C01"/>
    <w:pPr>
      <w:spacing w:after="0" w:line="240" w:lineRule="auto"/>
      <w:ind w:left="1407" w:hanging="1407"/>
      <w:jc w:val="both"/>
    </w:pPr>
    <w:rPr>
      <w:rFonts w:ascii="Arial" w:eastAsia="Times New Roman" w:hAnsi="Arial" w:cs="Times New Roman"/>
      <w:sz w:val="20"/>
      <w:szCs w:val="20"/>
      <w:lang w:eastAsia="en-ZA"/>
    </w:rPr>
  </w:style>
  <w:style w:type="character" w:customStyle="1" w:styleId="BodyTextIndent3Char">
    <w:name w:val="Body Text Indent 3 Char"/>
    <w:basedOn w:val="DefaultParagraphFont"/>
    <w:link w:val="BodyTextIndent3"/>
    <w:rsid w:val="00E34C01"/>
    <w:rPr>
      <w:rFonts w:ascii="Arial" w:eastAsia="Times New Roman" w:hAnsi="Arial" w:cs="Times New Roman"/>
      <w:sz w:val="20"/>
      <w:szCs w:val="20"/>
      <w:lang w:eastAsia="en-ZA"/>
    </w:rPr>
  </w:style>
  <w:style w:type="paragraph" w:customStyle="1" w:styleId="ListBulletCustom1">
    <w:name w:val="List Bullet Custom 1"/>
    <w:basedOn w:val="Normal"/>
    <w:rsid w:val="00E34C01"/>
    <w:pPr>
      <w:widowControl w:val="0"/>
      <w:tabs>
        <w:tab w:val="left" w:pos="576"/>
      </w:tabs>
      <w:spacing w:before="120" w:after="0" w:line="240" w:lineRule="auto"/>
      <w:ind w:left="576" w:hanging="576"/>
      <w:jc w:val="both"/>
    </w:pPr>
    <w:rPr>
      <w:rFonts w:ascii="Arial" w:eastAsia="Times New Roman" w:hAnsi="Arial" w:cs="Times New Roman"/>
      <w:sz w:val="20"/>
      <w:szCs w:val="20"/>
      <w:lang w:val="en-US" w:eastAsia="en-ZA"/>
    </w:rPr>
  </w:style>
  <w:style w:type="paragraph" w:styleId="Index2">
    <w:name w:val="index 2"/>
    <w:basedOn w:val="Normal"/>
    <w:next w:val="Normal"/>
    <w:autoRedefine/>
    <w:rsid w:val="00E34C01"/>
    <w:pPr>
      <w:spacing w:after="0" w:line="240" w:lineRule="auto"/>
      <w:ind w:left="480" w:hanging="240"/>
    </w:pPr>
    <w:rPr>
      <w:rFonts w:ascii="Arial" w:eastAsia="Times New Roman" w:hAnsi="Arial" w:cs="Times New Roman"/>
      <w:sz w:val="20"/>
      <w:szCs w:val="20"/>
      <w:lang w:eastAsia="en-ZA"/>
    </w:rPr>
  </w:style>
  <w:style w:type="paragraph" w:styleId="Index3">
    <w:name w:val="index 3"/>
    <w:basedOn w:val="Normal"/>
    <w:next w:val="Normal"/>
    <w:autoRedefine/>
    <w:rsid w:val="00E34C01"/>
    <w:pPr>
      <w:spacing w:after="0" w:line="240" w:lineRule="auto"/>
      <w:ind w:left="720" w:hanging="240"/>
    </w:pPr>
    <w:rPr>
      <w:rFonts w:ascii="Arial" w:eastAsia="Times New Roman" w:hAnsi="Arial" w:cs="Times New Roman"/>
      <w:sz w:val="20"/>
      <w:szCs w:val="20"/>
      <w:lang w:eastAsia="en-ZA"/>
    </w:rPr>
  </w:style>
  <w:style w:type="paragraph" w:styleId="Index4">
    <w:name w:val="index 4"/>
    <w:basedOn w:val="Normal"/>
    <w:next w:val="Normal"/>
    <w:autoRedefine/>
    <w:rsid w:val="00E34C01"/>
    <w:pPr>
      <w:spacing w:after="0" w:line="240" w:lineRule="auto"/>
      <w:ind w:left="960" w:hanging="240"/>
    </w:pPr>
    <w:rPr>
      <w:rFonts w:ascii="Arial" w:eastAsia="Times New Roman" w:hAnsi="Arial" w:cs="Times New Roman"/>
      <w:sz w:val="20"/>
      <w:szCs w:val="20"/>
      <w:lang w:eastAsia="en-ZA"/>
    </w:rPr>
  </w:style>
  <w:style w:type="paragraph" w:styleId="Index5">
    <w:name w:val="index 5"/>
    <w:basedOn w:val="Normal"/>
    <w:next w:val="Normal"/>
    <w:autoRedefine/>
    <w:rsid w:val="00E34C01"/>
    <w:pPr>
      <w:spacing w:after="0" w:line="240" w:lineRule="auto"/>
      <w:ind w:left="1200" w:hanging="240"/>
    </w:pPr>
    <w:rPr>
      <w:rFonts w:ascii="Arial" w:eastAsia="Times New Roman" w:hAnsi="Arial" w:cs="Times New Roman"/>
      <w:sz w:val="20"/>
      <w:szCs w:val="20"/>
      <w:lang w:eastAsia="en-ZA"/>
    </w:rPr>
  </w:style>
  <w:style w:type="paragraph" w:styleId="Index6">
    <w:name w:val="index 6"/>
    <w:basedOn w:val="Normal"/>
    <w:next w:val="Normal"/>
    <w:autoRedefine/>
    <w:rsid w:val="00E34C01"/>
    <w:pPr>
      <w:spacing w:after="0" w:line="240" w:lineRule="auto"/>
      <w:ind w:left="1440" w:hanging="240"/>
    </w:pPr>
    <w:rPr>
      <w:rFonts w:ascii="Arial" w:eastAsia="Times New Roman" w:hAnsi="Arial" w:cs="Times New Roman"/>
      <w:sz w:val="20"/>
      <w:szCs w:val="20"/>
      <w:lang w:eastAsia="en-ZA"/>
    </w:rPr>
  </w:style>
  <w:style w:type="paragraph" w:styleId="Index7">
    <w:name w:val="index 7"/>
    <w:basedOn w:val="Normal"/>
    <w:next w:val="Normal"/>
    <w:autoRedefine/>
    <w:rsid w:val="00E34C01"/>
    <w:pPr>
      <w:spacing w:after="0" w:line="240" w:lineRule="auto"/>
      <w:ind w:left="1680" w:hanging="240"/>
    </w:pPr>
    <w:rPr>
      <w:rFonts w:ascii="Arial" w:eastAsia="Times New Roman" w:hAnsi="Arial" w:cs="Times New Roman"/>
      <w:sz w:val="20"/>
      <w:szCs w:val="20"/>
      <w:lang w:eastAsia="en-ZA"/>
    </w:rPr>
  </w:style>
  <w:style w:type="paragraph" w:styleId="Index8">
    <w:name w:val="index 8"/>
    <w:basedOn w:val="Normal"/>
    <w:next w:val="Normal"/>
    <w:autoRedefine/>
    <w:rsid w:val="00E34C01"/>
    <w:pPr>
      <w:spacing w:after="0" w:line="240" w:lineRule="auto"/>
      <w:ind w:left="1920" w:hanging="240"/>
    </w:pPr>
    <w:rPr>
      <w:rFonts w:ascii="Arial" w:eastAsia="Times New Roman" w:hAnsi="Arial" w:cs="Times New Roman"/>
      <w:sz w:val="20"/>
      <w:szCs w:val="20"/>
      <w:lang w:eastAsia="en-ZA"/>
    </w:rPr>
  </w:style>
  <w:style w:type="paragraph" w:styleId="Index9">
    <w:name w:val="index 9"/>
    <w:basedOn w:val="Normal"/>
    <w:next w:val="Normal"/>
    <w:autoRedefine/>
    <w:rsid w:val="00E34C01"/>
    <w:pPr>
      <w:spacing w:after="0" w:line="240" w:lineRule="auto"/>
      <w:ind w:left="2160" w:hanging="240"/>
    </w:pPr>
    <w:rPr>
      <w:rFonts w:ascii="Arial" w:eastAsia="Times New Roman" w:hAnsi="Arial" w:cs="Times New Roman"/>
      <w:sz w:val="20"/>
      <w:szCs w:val="20"/>
      <w:lang w:eastAsia="en-ZA"/>
    </w:rPr>
  </w:style>
  <w:style w:type="paragraph" w:styleId="TableofFigures">
    <w:name w:val="table of figures"/>
    <w:basedOn w:val="Normal"/>
    <w:next w:val="Normal"/>
    <w:rsid w:val="00E34C01"/>
    <w:pPr>
      <w:spacing w:after="0" w:line="240" w:lineRule="auto"/>
      <w:ind w:left="480" w:hanging="480"/>
    </w:pPr>
    <w:rPr>
      <w:rFonts w:ascii="Arial" w:eastAsia="Times New Roman" w:hAnsi="Arial" w:cs="Times New Roman"/>
      <w:sz w:val="20"/>
      <w:szCs w:val="20"/>
      <w:lang w:eastAsia="en-ZA"/>
    </w:rPr>
  </w:style>
  <w:style w:type="paragraph" w:styleId="TableofAuthorities">
    <w:name w:val="table of authorities"/>
    <w:basedOn w:val="Normal"/>
    <w:next w:val="Normal"/>
    <w:rsid w:val="00E34C01"/>
    <w:pPr>
      <w:spacing w:after="0" w:line="240" w:lineRule="auto"/>
      <w:ind w:left="240" w:hanging="240"/>
    </w:pPr>
    <w:rPr>
      <w:rFonts w:ascii="Arial" w:eastAsia="Times New Roman" w:hAnsi="Arial" w:cs="Times New Roman"/>
      <w:sz w:val="20"/>
      <w:szCs w:val="20"/>
      <w:lang w:eastAsia="en-ZA"/>
    </w:rPr>
  </w:style>
  <w:style w:type="paragraph" w:styleId="TOAHeading">
    <w:name w:val="toa heading"/>
    <w:basedOn w:val="Normal"/>
    <w:next w:val="Normal"/>
    <w:rsid w:val="00E34C01"/>
    <w:pPr>
      <w:spacing w:before="120" w:after="0" w:line="240" w:lineRule="auto"/>
    </w:pPr>
    <w:rPr>
      <w:rFonts w:ascii="Arial" w:eastAsia="Times New Roman" w:hAnsi="Arial" w:cs="Times New Roman"/>
      <w:b/>
      <w:bCs/>
      <w:sz w:val="20"/>
      <w:szCs w:val="20"/>
      <w:lang w:eastAsia="en-ZA"/>
    </w:rPr>
  </w:style>
  <w:style w:type="paragraph" w:styleId="Caption">
    <w:name w:val="caption"/>
    <w:basedOn w:val="Normal"/>
    <w:next w:val="Normal"/>
    <w:qFormat/>
    <w:rsid w:val="00E34C01"/>
    <w:pPr>
      <w:spacing w:after="0" w:line="240" w:lineRule="auto"/>
      <w:ind w:left="-142"/>
    </w:pPr>
    <w:rPr>
      <w:rFonts w:ascii="Arial" w:eastAsia="Times New Roman" w:hAnsi="Arial" w:cs="Times New Roman"/>
      <w:b/>
      <w:bCs/>
      <w:position w:val="-30"/>
      <w:sz w:val="16"/>
      <w:szCs w:val="16"/>
      <w:lang w:eastAsia="en-ZA"/>
    </w:rPr>
  </w:style>
  <w:style w:type="paragraph" w:styleId="EndnoteText">
    <w:name w:val="endnote text"/>
    <w:basedOn w:val="Normal"/>
    <w:link w:val="EndnoteTextChar"/>
    <w:rsid w:val="00E34C01"/>
    <w:pPr>
      <w:widowControl w:val="0"/>
      <w:spacing w:after="0" w:line="240" w:lineRule="auto"/>
    </w:pPr>
    <w:rPr>
      <w:rFonts w:ascii="Arial" w:eastAsia="Times New Roman" w:hAnsi="Arial" w:cs="Times New Roman"/>
      <w:sz w:val="24"/>
      <w:szCs w:val="24"/>
      <w:lang w:val="en-US" w:eastAsia="en-ZA"/>
    </w:rPr>
  </w:style>
  <w:style w:type="character" w:customStyle="1" w:styleId="EndnoteTextChar">
    <w:name w:val="Endnote Text Char"/>
    <w:basedOn w:val="DefaultParagraphFont"/>
    <w:link w:val="EndnoteText"/>
    <w:rsid w:val="00E34C01"/>
    <w:rPr>
      <w:rFonts w:ascii="Arial" w:eastAsia="Times New Roman" w:hAnsi="Arial" w:cs="Times New Roman"/>
      <w:sz w:val="24"/>
      <w:szCs w:val="24"/>
      <w:lang w:val="en-US" w:eastAsia="en-ZA"/>
    </w:rPr>
  </w:style>
  <w:style w:type="paragraph" w:customStyle="1" w:styleId="Style2">
    <w:name w:val="Style2"/>
    <w:basedOn w:val="Heading4"/>
    <w:rsid w:val="00E34C01"/>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4Left0cmFirstline0cm">
    <w:name w:val="Style Heading 4 + Left:  0 cm First line:  0 cm"/>
    <w:basedOn w:val="Heading4"/>
    <w:autoRedefine/>
    <w:rsid w:val="00E34C01"/>
    <w:pPr>
      <w:keepLines w:val="0"/>
      <w:numPr>
        <w:ilvl w:val="0"/>
        <w:numId w:val="0"/>
      </w:numPr>
      <w:tabs>
        <w:tab w:val="num" w:pos="360"/>
        <w:tab w:val="left" w:pos="1134"/>
      </w:tabs>
      <w:spacing w:before="0" w:line="240" w:lineRule="auto"/>
      <w:ind w:left="360" w:hanging="360"/>
    </w:pPr>
    <w:rPr>
      <w:rFonts w:ascii="Arial" w:eastAsia="Times New Roman" w:hAnsi="Arial" w:cs="Times New Roman"/>
      <w:b/>
      <w:bCs/>
      <w:iCs w:val="0"/>
      <w:sz w:val="20"/>
      <w:szCs w:val="20"/>
      <w:lang w:eastAsia="en-ZA"/>
    </w:rPr>
  </w:style>
  <w:style w:type="paragraph" w:customStyle="1" w:styleId="StyleHeading4NotBoldNounderline1">
    <w:name w:val="Style Heading 4 + Not Bold No underline1"/>
    <w:basedOn w:val="Heading4"/>
    <w:autoRedefine/>
    <w:rsid w:val="00E34C01"/>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1DarkBlue">
    <w:name w:val="Style Heading 1 + Dark Blue"/>
    <w:basedOn w:val="Heading1"/>
    <w:autoRedefine/>
    <w:rsid w:val="00E34C01"/>
    <w:pPr>
      <w:keepLines w:val="0"/>
      <w:numPr>
        <w:numId w:val="0"/>
      </w:numPr>
      <w:tabs>
        <w:tab w:val="left" w:pos="540"/>
        <w:tab w:val="num" w:pos="709"/>
      </w:tabs>
      <w:spacing w:before="0" w:line="240" w:lineRule="auto"/>
      <w:ind w:left="360" w:right="-540" w:hanging="360"/>
    </w:pPr>
    <w:rPr>
      <w:rFonts w:ascii="Arial" w:eastAsia="Times New Roman" w:hAnsi="Arial" w:cs="Times New Roman"/>
      <w:b w:val="0"/>
      <w:color w:val="000080"/>
      <w:sz w:val="20"/>
      <w:szCs w:val="20"/>
      <w:lang w:eastAsia="en-ZA"/>
    </w:rPr>
  </w:style>
  <w:style w:type="paragraph" w:customStyle="1" w:styleId="StyleTOC4Firstline173cm">
    <w:name w:val="Style TOC 4 + First line:  1.73 cm"/>
    <w:basedOn w:val="TOC4"/>
    <w:autoRedefine/>
    <w:rsid w:val="00E34C01"/>
    <w:pPr>
      <w:tabs>
        <w:tab w:val="left" w:pos="1701"/>
        <w:tab w:val="left" w:pos="2693"/>
        <w:tab w:val="right" w:leader="dot" w:pos="8930"/>
      </w:tabs>
      <w:ind w:left="0" w:firstLine="851"/>
    </w:pPr>
    <w:rPr>
      <w:rFonts w:ascii="Arial" w:hAnsi="Arial"/>
      <w:noProof/>
      <w:lang w:val="en-ZA" w:eastAsia="en-ZA"/>
    </w:rPr>
  </w:style>
  <w:style w:type="paragraph" w:customStyle="1" w:styleId="Style3">
    <w:name w:val="Style3"/>
    <w:basedOn w:val="TOC1"/>
    <w:next w:val="Normal"/>
    <w:rsid w:val="00E34C01"/>
    <w:pPr>
      <w:tabs>
        <w:tab w:val="left" w:pos="567"/>
        <w:tab w:val="right" w:leader="dot" w:pos="8930"/>
      </w:tabs>
      <w:ind w:left="426" w:hanging="426"/>
    </w:pPr>
    <w:rPr>
      <w:color w:val="000080"/>
      <w:sz w:val="20"/>
      <w:lang w:eastAsia="en-ZA"/>
    </w:rPr>
  </w:style>
  <w:style w:type="paragraph" w:customStyle="1" w:styleId="Style10ptCharCharCharCharChar">
    <w:name w:val="Style 10 pt Char Char Char Char Char"/>
    <w:basedOn w:val="Normal"/>
    <w:link w:val="Style10ptCharCharCharCharCharChar"/>
    <w:autoRedefine/>
    <w:rsid w:val="00E34C01"/>
    <w:pPr>
      <w:spacing w:before="120" w:after="0" w:line="240" w:lineRule="auto"/>
      <w:ind w:left="720"/>
      <w:jc w:val="both"/>
    </w:pPr>
    <w:rPr>
      <w:rFonts w:ascii="Arial" w:eastAsia="Times New Roman" w:hAnsi="Arial" w:cs="Times New Roman"/>
      <w:sz w:val="20"/>
      <w:szCs w:val="20"/>
      <w:lang w:val="en-US" w:eastAsia="en-ZA"/>
    </w:rPr>
  </w:style>
  <w:style w:type="character" w:customStyle="1" w:styleId="Style10ptCharCharCharCharCharChar">
    <w:name w:val="Style 10 pt Char Char Char Char Char Char"/>
    <w:basedOn w:val="DefaultParagraphFont"/>
    <w:link w:val="Style10ptCharCharCharCharChar"/>
    <w:rsid w:val="00E34C01"/>
    <w:rPr>
      <w:rFonts w:ascii="Arial" w:eastAsia="Times New Roman" w:hAnsi="Arial" w:cs="Times New Roman"/>
      <w:sz w:val="20"/>
      <w:szCs w:val="20"/>
      <w:lang w:val="en-US" w:eastAsia="en-ZA"/>
    </w:rPr>
  </w:style>
  <w:style w:type="paragraph" w:customStyle="1" w:styleId="StyleJustified">
    <w:name w:val="Style Justified"/>
    <w:basedOn w:val="Normal"/>
    <w:autoRedefine/>
    <w:rsid w:val="00E34C01"/>
    <w:pPr>
      <w:spacing w:before="120" w:after="0" w:line="240" w:lineRule="auto"/>
      <w:jc w:val="both"/>
    </w:pPr>
    <w:rPr>
      <w:rFonts w:ascii="Arial" w:eastAsia="Times New Roman" w:hAnsi="Arial" w:cs="Times New Roman"/>
      <w:sz w:val="20"/>
      <w:szCs w:val="20"/>
      <w:lang w:val="en-GB" w:eastAsia="en-ZA"/>
    </w:rPr>
  </w:style>
  <w:style w:type="character" w:customStyle="1" w:styleId="jobdisplay1">
    <w:name w:val="jobdisplay1"/>
    <w:basedOn w:val="DefaultParagraphFont"/>
    <w:rsid w:val="00E34C01"/>
    <w:rPr>
      <w:rFonts w:ascii="Arial" w:hAnsi="Arial" w:cs="Arial"/>
    </w:rPr>
  </w:style>
  <w:style w:type="paragraph" w:styleId="Subtitle">
    <w:name w:val="Subtitle"/>
    <w:basedOn w:val="Normal"/>
    <w:link w:val="SubtitleChar"/>
    <w:qFormat/>
    <w:rsid w:val="00E34C01"/>
    <w:pPr>
      <w:spacing w:after="0" w:line="240" w:lineRule="auto"/>
      <w:jc w:val="center"/>
    </w:pPr>
    <w:rPr>
      <w:rFonts w:ascii="Arial" w:eastAsia="Times New Roman" w:hAnsi="Arial" w:cs="Times New Roman"/>
      <w:b/>
      <w:bCs/>
      <w:sz w:val="24"/>
      <w:szCs w:val="24"/>
      <w:u w:val="single"/>
    </w:rPr>
  </w:style>
  <w:style w:type="character" w:customStyle="1" w:styleId="SubtitleChar">
    <w:name w:val="Subtitle Char"/>
    <w:basedOn w:val="DefaultParagraphFont"/>
    <w:link w:val="Subtitle"/>
    <w:rsid w:val="00E34C01"/>
    <w:rPr>
      <w:rFonts w:ascii="Arial" w:eastAsia="Times New Roman" w:hAnsi="Arial" w:cs="Times New Roman"/>
      <w:b/>
      <w:bCs/>
      <w:sz w:val="24"/>
      <w:szCs w:val="24"/>
      <w:u w:val="single"/>
    </w:rPr>
  </w:style>
  <w:style w:type="character" w:styleId="FollowedHyperlink">
    <w:name w:val="FollowedHyperlink"/>
    <w:basedOn w:val="DefaultParagraphFont"/>
    <w:rsid w:val="00E34C01"/>
    <w:rPr>
      <w:rFonts w:ascii="Arial" w:hAnsi="Arial" w:cs="Arial"/>
      <w:color w:val="auto"/>
      <w:sz w:val="20"/>
      <w:szCs w:val="20"/>
      <w:u w:val="none"/>
    </w:rPr>
  </w:style>
  <w:style w:type="numbering" w:styleId="111111">
    <w:name w:val="Outline List 2"/>
    <w:basedOn w:val="NoList"/>
    <w:rsid w:val="00E34C01"/>
    <w:pPr>
      <w:numPr>
        <w:numId w:val="8"/>
      </w:numPr>
    </w:pPr>
  </w:style>
  <w:style w:type="paragraph" w:customStyle="1" w:styleId="Style4">
    <w:name w:val="Style4"/>
    <w:basedOn w:val="TOC3"/>
    <w:rsid w:val="00E34C01"/>
    <w:pPr>
      <w:tabs>
        <w:tab w:val="left" w:pos="1134"/>
        <w:tab w:val="left" w:pos="1701"/>
        <w:tab w:val="right" w:leader="dot" w:pos="8930"/>
      </w:tabs>
      <w:ind w:firstLine="371"/>
    </w:pPr>
    <w:rPr>
      <w:rFonts w:ascii="Arial" w:hAnsi="Arial"/>
      <w:noProof/>
      <w:lang w:val="en-ZA" w:eastAsia="en-ZA"/>
    </w:rPr>
  </w:style>
  <w:style w:type="numbering" w:customStyle="1" w:styleId="CurrentList1">
    <w:name w:val="Current List1"/>
    <w:rsid w:val="00E34C01"/>
    <w:pPr>
      <w:numPr>
        <w:numId w:val="9"/>
      </w:numPr>
    </w:pPr>
  </w:style>
  <w:style w:type="paragraph" w:customStyle="1" w:styleId="Style5">
    <w:name w:val="Style5"/>
    <w:basedOn w:val="TOC3"/>
    <w:autoRedefine/>
    <w:rsid w:val="00E34C01"/>
    <w:pPr>
      <w:tabs>
        <w:tab w:val="left" w:pos="1134"/>
        <w:tab w:val="left" w:pos="1701"/>
        <w:tab w:val="right" w:leader="dot" w:pos="8930"/>
      </w:tabs>
      <w:ind w:firstLine="371"/>
    </w:pPr>
    <w:rPr>
      <w:rFonts w:ascii="Arial" w:hAnsi="Arial"/>
      <w:noProof/>
      <w:lang w:val="en-ZA" w:eastAsia="en-ZA"/>
    </w:rPr>
  </w:style>
  <w:style w:type="paragraph" w:customStyle="1" w:styleId="xl23">
    <w:name w:val="xl23"/>
    <w:basedOn w:val="Normal"/>
    <w:rsid w:val="00E34C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4">
    <w:name w:val="xl24"/>
    <w:basedOn w:val="Normal"/>
    <w:rsid w:val="00E34C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5">
    <w:name w:val="xl25"/>
    <w:basedOn w:val="Normal"/>
    <w:rsid w:val="00E34C01"/>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6">
    <w:name w:val="xl26"/>
    <w:basedOn w:val="Normal"/>
    <w:rsid w:val="00E34C01"/>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7">
    <w:name w:val="xl27"/>
    <w:basedOn w:val="Normal"/>
    <w:rsid w:val="00E34C0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8">
    <w:name w:val="xl28"/>
    <w:basedOn w:val="Normal"/>
    <w:rsid w:val="00E34C01"/>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9">
    <w:name w:val="xl29"/>
    <w:basedOn w:val="Normal"/>
    <w:rsid w:val="00E34C01"/>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0">
    <w:name w:val="xl30"/>
    <w:basedOn w:val="Normal"/>
    <w:rsid w:val="00E34C01"/>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1">
    <w:name w:val="xl31"/>
    <w:basedOn w:val="Normal"/>
    <w:rsid w:val="00E34C01"/>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2">
    <w:name w:val="xl32"/>
    <w:basedOn w:val="Normal"/>
    <w:rsid w:val="00E34C01"/>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3">
    <w:name w:val="xl33"/>
    <w:basedOn w:val="Normal"/>
    <w:rsid w:val="00E34C01"/>
    <w:pPr>
      <w:pBdr>
        <w:top w:val="single" w:sz="8"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000080"/>
      <w:sz w:val="24"/>
      <w:szCs w:val="24"/>
      <w:lang w:eastAsia="en-ZA"/>
    </w:rPr>
  </w:style>
  <w:style w:type="paragraph" w:customStyle="1" w:styleId="xl34">
    <w:name w:val="xl34"/>
    <w:basedOn w:val="Normal"/>
    <w:rsid w:val="00E34C0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5">
    <w:name w:val="xl35"/>
    <w:basedOn w:val="Normal"/>
    <w:rsid w:val="00E34C0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6">
    <w:name w:val="xl36"/>
    <w:basedOn w:val="Normal"/>
    <w:rsid w:val="00E34C01"/>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80"/>
      <w:sz w:val="24"/>
      <w:szCs w:val="24"/>
      <w:lang w:eastAsia="en-ZA"/>
    </w:rPr>
  </w:style>
  <w:style w:type="paragraph" w:customStyle="1" w:styleId="xl37">
    <w:name w:val="xl37"/>
    <w:basedOn w:val="Normal"/>
    <w:rsid w:val="00E34C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8">
    <w:name w:val="xl38"/>
    <w:basedOn w:val="Normal"/>
    <w:rsid w:val="00E34C0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9">
    <w:name w:val="xl39"/>
    <w:basedOn w:val="Normal"/>
    <w:rsid w:val="00E34C01"/>
    <w:pPr>
      <w:pBdr>
        <w:top w:val="single" w:sz="4" w:space="0" w:color="auto"/>
        <w:left w:val="single" w:sz="8"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0">
    <w:name w:val="xl40"/>
    <w:basedOn w:val="Normal"/>
    <w:rsid w:val="00E34C01"/>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1">
    <w:name w:val="xl41"/>
    <w:basedOn w:val="Normal"/>
    <w:rsid w:val="00E34C01"/>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2">
    <w:name w:val="xl42"/>
    <w:basedOn w:val="Normal"/>
    <w:rsid w:val="00E34C01"/>
    <w:pPr>
      <w:pBdr>
        <w:top w:val="single" w:sz="4" w:space="0" w:color="auto"/>
        <w:left w:val="single" w:sz="4" w:space="0" w:color="auto"/>
        <w:bottom w:val="single" w:sz="4" w:space="0" w:color="auto"/>
        <w:right w:val="single" w:sz="8"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3">
    <w:name w:val="xl43"/>
    <w:basedOn w:val="Normal"/>
    <w:rsid w:val="00E34C01"/>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n-ZA"/>
    </w:rPr>
  </w:style>
  <w:style w:type="paragraph" w:customStyle="1" w:styleId="xl44">
    <w:name w:val="xl44"/>
    <w:basedOn w:val="Normal"/>
    <w:rsid w:val="00E34C01"/>
    <w:pPr>
      <w:pBdr>
        <w:top w:val="single" w:sz="4" w:space="0" w:color="auto"/>
        <w:left w:val="single" w:sz="4" w:space="18" w:color="auto"/>
        <w:bottom w:val="single" w:sz="8"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lang w:eastAsia="en-ZA"/>
    </w:rPr>
  </w:style>
  <w:style w:type="paragraph" w:customStyle="1" w:styleId="xl45">
    <w:name w:val="xl45"/>
    <w:basedOn w:val="Normal"/>
    <w:rsid w:val="00E34C01"/>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46">
    <w:name w:val="xl46"/>
    <w:basedOn w:val="Normal"/>
    <w:rsid w:val="00E34C01"/>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DocumentMap">
    <w:name w:val="Document Map"/>
    <w:basedOn w:val="Normal"/>
    <w:link w:val="DocumentMapChar"/>
    <w:rsid w:val="00E34C01"/>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rsid w:val="00E34C01"/>
    <w:rPr>
      <w:rFonts w:ascii="Tahoma" w:eastAsia="Times New Roman" w:hAnsi="Tahoma" w:cs="Tahoma"/>
      <w:sz w:val="20"/>
      <w:szCs w:val="20"/>
      <w:shd w:val="clear" w:color="auto" w:fill="000080"/>
      <w:lang w:eastAsia="en-ZA"/>
    </w:rPr>
  </w:style>
  <w:style w:type="paragraph" w:customStyle="1" w:styleId="xl54">
    <w:name w:val="xl54"/>
    <w:basedOn w:val="Normal"/>
    <w:rsid w:val="00E34C01"/>
    <w:pPr>
      <w:pBdr>
        <w:left w:val="single" w:sz="8" w:space="0" w:color="auto"/>
      </w:pBdr>
      <w:tabs>
        <w:tab w:val="left" w:pos="360"/>
        <w:tab w:val="left" w:pos="5040"/>
        <w:tab w:val="right" w:pos="9360"/>
      </w:tabs>
      <w:spacing w:before="100" w:beforeAutospacing="1" w:after="100" w:afterAutospacing="1" w:line="360" w:lineRule="auto"/>
      <w:jc w:val="both"/>
    </w:pPr>
    <w:rPr>
      <w:rFonts w:ascii="Arial" w:eastAsia="Arial Unicode MS" w:hAnsi="Arial" w:cs="Arial"/>
      <w:b/>
      <w:bCs/>
      <w:sz w:val="20"/>
      <w:szCs w:val="24"/>
      <w:lang w:val="en-GB"/>
    </w:rPr>
  </w:style>
  <w:style w:type="paragraph" w:customStyle="1" w:styleId="Char">
    <w:name w:val="Char"/>
    <w:basedOn w:val="Normal"/>
    <w:rsid w:val="00E34C01"/>
    <w:pPr>
      <w:spacing w:after="160" w:line="240" w:lineRule="exact"/>
      <w:jc w:val="center"/>
    </w:pPr>
    <w:rPr>
      <w:rFonts w:ascii="Verdana" w:eastAsia="Times New Roman" w:hAnsi="Verdana" w:cs="Times New Roman"/>
      <w:bCs/>
      <w:sz w:val="20"/>
      <w:szCs w:val="20"/>
      <w:u w:val="single"/>
      <w:lang w:val="en-US"/>
    </w:rPr>
  </w:style>
  <w:style w:type="paragraph" w:customStyle="1" w:styleId="CharCharChar1CharCharCharChar">
    <w:name w:val="Char Char Char1 Char Char Char Char"/>
    <w:basedOn w:val="Normal"/>
    <w:semiHidden/>
    <w:rsid w:val="00E34C01"/>
    <w:pPr>
      <w:spacing w:after="160" w:line="240" w:lineRule="exact"/>
    </w:pPr>
    <w:rPr>
      <w:rFonts w:ascii="Verdana" w:eastAsia="MS Mincho" w:hAnsi="Verdana" w:cs="Times New Roman"/>
      <w:sz w:val="20"/>
      <w:szCs w:val="20"/>
      <w:lang w:val="en-AU" w:eastAsia="ja-JP"/>
    </w:rPr>
  </w:style>
  <w:style w:type="paragraph" w:styleId="BodyText2">
    <w:name w:val="Body Text 2"/>
    <w:basedOn w:val="Normal"/>
    <w:link w:val="BodyText2Char"/>
    <w:rsid w:val="00E34C01"/>
    <w:pPr>
      <w:spacing w:after="0" w:line="240" w:lineRule="auto"/>
      <w:jc w:val="both"/>
    </w:pPr>
    <w:rPr>
      <w:rFonts w:ascii="Times New Roman" w:eastAsia="Times New Roman" w:hAnsi="Times New Roman" w:cs="Times New Roman"/>
      <w:szCs w:val="20"/>
      <w:lang w:val="en-US" w:eastAsia="en-ZA"/>
    </w:rPr>
  </w:style>
  <w:style w:type="character" w:customStyle="1" w:styleId="BodyText2Char">
    <w:name w:val="Body Text 2 Char"/>
    <w:basedOn w:val="DefaultParagraphFont"/>
    <w:link w:val="BodyText2"/>
    <w:rsid w:val="00E34C01"/>
    <w:rPr>
      <w:rFonts w:ascii="Times New Roman" w:eastAsia="Times New Roman" w:hAnsi="Times New Roman" w:cs="Times New Roman"/>
      <w:szCs w:val="20"/>
      <w:lang w:val="en-US" w:eastAsia="en-ZA"/>
    </w:rPr>
  </w:style>
  <w:style w:type="paragraph" w:styleId="Revision">
    <w:name w:val="Revision"/>
    <w:hidden/>
    <w:uiPriority w:val="99"/>
    <w:semiHidden/>
    <w:rsid w:val="00E34C01"/>
    <w:pPr>
      <w:spacing w:after="0" w:line="240" w:lineRule="auto"/>
    </w:pPr>
    <w:rPr>
      <w:rFonts w:ascii="Arial" w:eastAsia="Times New Roman" w:hAnsi="Arial" w:cs="Times New Roman"/>
      <w:sz w:val="24"/>
      <w:szCs w:val="20"/>
      <w:lang w:eastAsia="en-ZA"/>
    </w:rPr>
  </w:style>
  <w:style w:type="paragraph" w:customStyle="1" w:styleId="Char1">
    <w:name w:val="Char1"/>
    <w:basedOn w:val="Normal"/>
    <w:rsid w:val="00E34C01"/>
    <w:pPr>
      <w:spacing w:after="160" w:line="240" w:lineRule="exact"/>
      <w:jc w:val="center"/>
    </w:pPr>
    <w:rPr>
      <w:rFonts w:ascii="Verdana" w:eastAsia="Times New Roman" w:hAnsi="Verdana" w:cs="Times New Roman"/>
      <w:bCs/>
      <w:sz w:val="20"/>
      <w:szCs w:val="20"/>
      <w:u w:val="single"/>
      <w:lang w:val="en-US"/>
    </w:rPr>
  </w:style>
  <w:style w:type="paragraph" w:customStyle="1" w:styleId="font5">
    <w:name w:val="font5"/>
    <w:basedOn w:val="Normal"/>
    <w:rsid w:val="00E34C01"/>
    <w:pPr>
      <w:spacing w:before="100" w:beforeAutospacing="1" w:after="100" w:afterAutospacing="1" w:line="240" w:lineRule="auto"/>
    </w:pPr>
    <w:rPr>
      <w:rFonts w:ascii="Rockwell" w:eastAsia="Times New Roman" w:hAnsi="Rockwell" w:cs="Times New Roman"/>
      <w:b/>
      <w:bCs/>
      <w:lang w:val="en-GB" w:eastAsia="en-GB"/>
    </w:rPr>
  </w:style>
  <w:style w:type="paragraph" w:customStyle="1" w:styleId="xl47">
    <w:name w:val="xl47"/>
    <w:basedOn w:val="Normal"/>
    <w:rsid w:val="00E34C01"/>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8">
    <w:name w:val="xl48"/>
    <w:basedOn w:val="Normal"/>
    <w:rsid w:val="00E34C01"/>
    <w:pPr>
      <w:pBdr>
        <w:top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9">
    <w:name w:val="xl49"/>
    <w:basedOn w:val="Normal"/>
    <w:rsid w:val="00E34C01"/>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50">
    <w:name w:val="xl50"/>
    <w:basedOn w:val="Normal"/>
    <w:rsid w:val="00E34C01"/>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paragraph" w:customStyle="1" w:styleId="xl51">
    <w:name w:val="xl51"/>
    <w:basedOn w:val="Normal"/>
    <w:rsid w:val="00E34C01"/>
    <w:pPr>
      <w:pBdr>
        <w:top w:val="single" w:sz="4"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numbering" w:customStyle="1" w:styleId="Style6">
    <w:name w:val="Style6"/>
    <w:uiPriority w:val="99"/>
    <w:rsid w:val="00E34C01"/>
    <w:pPr>
      <w:numPr>
        <w:numId w:val="10"/>
      </w:numPr>
    </w:pPr>
  </w:style>
  <w:style w:type="numbering" w:customStyle="1" w:styleId="Bullet">
    <w:name w:val="Bullet"/>
    <w:rsid w:val="00E34C01"/>
    <w:pPr>
      <w:numPr>
        <w:numId w:val="11"/>
      </w:numPr>
    </w:pPr>
  </w:style>
  <w:style w:type="character" w:customStyle="1" w:styleId="level3CharChar">
    <w:name w:val="level3 Char Char"/>
    <w:basedOn w:val="DefaultParagraphFont"/>
    <w:link w:val="level3"/>
    <w:locked/>
    <w:rsid w:val="00E34C01"/>
    <w:rPr>
      <w:rFonts w:ascii="Arial" w:eastAsia="Times New Roman" w:hAnsi="Arial" w:cs="Times New Roman"/>
      <w:szCs w:val="20"/>
      <w:lang w:val="en-GB" w:eastAsia="en-ZA"/>
    </w:rPr>
  </w:style>
  <w:style w:type="table" w:customStyle="1" w:styleId="LightList1">
    <w:name w:val="Light List1"/>
    <w:basedOn w:val="TableNormal"/>
    <w:uiPriority w:val="61"/>
    <w:rsid w:val="00E34C01"/>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ublevel">
    <w:name w:val="Sub level"/>
    <w:basedOn w:val="Normal"/>
    <w:rsid w:val="00E34C01"/>
    <w:pPr>
      <w:widowControl w:val="0"/>
      <w:tabs>
        <w:tab w:val="left" w:pos="567"/>
        <w:tab w:val="left" w:pos="851"/>
        <w:tab w:val="left" w:pos="1134"/>
        <w:tab w:val="left" w:pos="1418"/>
        <w:tab w:val="left" w:pos="1701"/>
        <w:tab w:val="left" w:pos="1985"/>
        <w:tab w:val="left" w:pos="2268"/>
      </w:tabs>
      <w:spacing w:before="240" w:after="0" w:line="432" w:lineRule="auto"/>
      <w:jc w:val="both"/>
    </w:pPr>
    <w:rPr>
      <w:rFonts w:ascii="Arial" w:eastAsia="Times New Roman" w:hAnsi="Arial" w:cs="Times New Roman"/>
      <w:lang w:eastAsia="en-ZA"/>
    </w:rPr>
  </w:style>
  <w:style w:type="paragraph" w:customStyle="1" w:styleId="NoSpacing1">
    <w:name w:val="No Spacing1"/>
    <w:next w:val="NoSpacing"/>
    <w:link w:val="NoSpacingChar"/>
    <w:uiPriority w:val="1"/>
    <w:qFormat/>
    <w:rsid w:val="00E34C01"/>
    <w:pPr>
      <w:spacing w:after="0" w:line="240" w:lineRule="auto"/>
    </w:pPr>
    <w:rPr>
      <w:rFonts w:eastAsia="Times New Roman"/>
      <w:lang w:val="en-US"/>
    </w:rPr>
  </w:style>
  <w:style w:type="character" w:customStyle="1" w:styleId="NoSpacingChar">
    <w:name w:val="No Spacing Char"/>
    <w:basedOn w:val="DefaultParagraphFont"/>
    <w:link w:val="NoSpacing1"/>
    <w:uiPriority w:val="1"/>
    <w:rsid w:val="00E34C01"/>
    <w:rPr>
      <w:rFonts w:eastAsia="Times New Roman"/>
      <w:lang w:val="en-US"/>
    </w:rPr>
  </w:style>
  <w:style w:type="paragraph" w:customStyle="1" w:styleId="Default">
    <w:name w:val="Default"/>
    <w:rsid w:val="00E34C0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ZA"/>
    </w:rPr>
  </w:style>
  <w:style w:type="paragraph" w:styleId="HTMLPreformatted">
    <w:name w:val="HTML Preformatted"/>
    <w:basedOn w:val="Normal"/>
    <w:link w:val="HTMLPreformattedChar"/>
    <w:uiPriority w:val="99"/>
    <w:unhideWhenUsed/>
    <w:rsid w:val="00E34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E34C01"/>
    <w:rPr>
      <w:rFonts w:ascii="Courier New" w:eastAsia="Times New Roman" w:hAnsi="Courier New" w:cs="Courier New"/>
      <w:sz w:val="20"/>
      <w:szCs w:val="20"/>
      <w:lang w:val="en-US"/>
    </w:rPr>
  </w:style>
  <w:style w:type="paragraph" w:customStyle="1" w:styleId="Level10">
    <w:name w:val="Level1"/>
    <w:basedOn w:val="Heading1"/>
    <w:next w:val="Normal"/>
    <w:rsid w:val="00E34C01"/>
    <w:pPr>
      <w:numPr>
        <w:numId w:val="13"/>
      </w:numPr>
      <w:spacing w:before="0" w:after="150" w:line="288" w:lineRule="auto"/>
    </w:pPr>
    <w:rPr>
      <w:rFonts w:ascii="Arial Bold" w:eastAsia="Times New Roman" w:hAnsi="Arial Bold" w:cs="Times New Roman"/>
      <w:bCs w:val="0"/>
      <w:caps/>
      <w:kern w:val="28"/>
      <w:sz w:val="18"/>
      <w:szCs w:val="20"/>
      <w:lang w:val="en-US"/>
    </w:rPr>
  </w:style>
  <w:style w:type="paragraph" w:customStyle="1" w:styleId="Level20">
    <w:name w:val="Level2"/>
    <w:basedOn w:val="Level10"/>
    <w:rsid w:val="00E34C01"/>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E34C01"/>
    <w:pPr>
      <w:numPr>
        <w:ilvl w:val="2"/>
      </w:numPr>
    </w:pPr>
  </w:style>
  <w:style w:type="paragraph" w:customStyle="1" w:styleId="Level40">
    <w:name w:val="Level4"/>
    <w:basedOn w:val="Level30"/>
    <w:rsid w:val="00E34C01"/>
    <w:pPr>
      <w:numPr>
        <w:ilvl w:val="3"/>
      </w:numPr>
    </w:pPr>
  </w:style>
  <w:style w:type="paragraph" w:customStyle="1" w:styleId="Level50">
    <w:name w:val="Level5"/>
    <w:basedOn w:val="Level40"/>
    <w:rsid w:val="00E34C01"/>
    <w:pPr>
      <w:numPr>
        <w:ilvl w:val="4"/>
      </w:numPr>
    </w:pPr>
  </w:style>
  <w:style w:type="paragraph" w:customStyle="1" w:styleId="Level60">
    <w:name w:val="Level6"/>
    <w:basedOn w:val="Level50"/>
    <w:rsid w:val="00E34C01"/>
    <w:pPr>
      <w:numPr>
        <w:ilvl w:val="5"/>
      </w:numPr>
    </w:pPr>
  </w:style>
  <w:style w:type="paragraph" w:customStyle="1" w:styleId="Level70">
    <w:name w:val="Level7"/>
    <w:basedOn w:val="Level60"/>
    <w:rsid w:val="00E34C01"/>
    <w:pPr>
      <w:numPr>
        <w:ilvl w:val="6"/>
      </w:numPr>
    </w:pPr>
    <w:rPr>
      <w:b/>
      <w:caps/>
    </w:rPr>
  </w:style>
  <w:style w:type="paragraph" w:customStyle="1" w:styleId="Clause2Sub">
    <w:name w:val="Clause2Sub"/>
    <w:basedOn w:val="Normal"/>
    <w:rsid w:val="00E34C01"/>
    <w:pPr>
      <w:numPr>
        <w:ilvl w:val="1"/>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3Sub">
    <w:name w:val="Clause3Sub"/>
    <w:basedOn w:val="Normal"/>
    <w:link w:val="Clause3SubChar"/>
    <w:rsid w:val="00E34C01"/>
    <w:pPr>
      <w:numPr>
        <w:ilvl w:val="2"/>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1Head">
    <w:name w:val="Clause1Head"/>
    <w:basedOn w:val="Normal"/>
    <w:next w:val="Normal"/>
    <w:rsid w:val="00E34C01"/>
    <w:pPr>
      <w:keepNext/>
      <w:numPr>
        <w:numId w:val="14"/>
      </w:numPr>
      <w:spacing w:after="240" w:line="360" w:lineRule="atLeast"/>
      <w:jc w:val="both"/>
    </w:pPr>
    <w:rPr>
      <w:rFonts w:ascii="Arial" w:eastAsia="Times New Roman" w:hAnsi="Arial" w:cs="Times New Roman"/>
      <w:b/>
      <w:sz w:val="20"/>
      <w:szCs w:val="20"/>
      <w:lang w:val="en-GB" w:eastAsia="en-GB"/>
    </w:rPr>
  </w:style>
  <w:style w:type="paragraph" w:customStyle="1" w:styleId="Clause4Sub">
    <w:name w:val="Clause4Sub"/>
    <w:basedOn w:val="Normal"/>
    <w:rsid w:val="00E34C01"/>
    <w:pPr>
      <w:numPr>
        <w:ilvl w:val="3"/>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5Sub">
    <w:name w:val="Clause5Sub"/>
    <w:basedOn w:val="Normal"/>
    <w:rsid w:val="00E34C01"/>
    <w:pPr>
      <w:numPr>
        <w:ilvl w:val="4"/>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6Sub">
    <w:name w:val="Clause6Sub"/>
    <w:basedOn w:val="Normal"/>
    <w:rsid w:val="00E34C01"/>
    <w:pPr>
      <w:numPr>
        <w:ilvl w:val="5"/>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7Sub">
    <w:name w:val="Clause7Sub"/>
    <w:basedOn w:val="Normal"/>
    <w:rsid w:val="00E34C01"/>
    <w:pPr>
      <w:numPr>
        <w:ilvl w:val="6"/>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8Sub">
    <w:name w:val="Clause8Sub"/>
    <w:basedOn w:val="Normal"/>
    <w:rsid w:val="00E34C01"/>
    <w:pPr>
      <w:numPr>
        <w:ilvl w:val="7"/>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9Sub">
    <w:name w:val="Clause9Sub"/>
    <w:basedOn w:val="Normal"/>
    <w:rsid w:val="00E34C01"/>
    <w:pPr>
      <w:numPr>
        <w:ilvl w:val="8"/>
        <w:numId w:val="14"/>
      </w:numPr>
      <w:spacing w:after="240" w:line="360" w:lineRule="atLeast"/>
      <w:jc w:val="both"/>
    </w:pPr>
    <w:rPr>
      <w:rFonts w:ascii="Arial" w:eastAsia="Times New Roman" w:hAnsi="Arial" w:cs="Times New Roman"/>
      <w:sz w:val="20"/>
      <w:szCs w:val="20"/>
      <w:lang w:val="en-GB" w:eastAsia="en-GB"/>
    </w:rPr>
  </w:style>
  <w:style w:type="character" w:customStyle="1" w:styleId="Clause3SubChar">
    <w:name w:val="Clause3Sub Char"/>
    <w:link w:val="Clause3Sub"/>
    <w:rsid w:val="00E34C01"/>
    <w:rPr>
      <w:rFonts w:ascii="Arial" w:eastAsia="Times New Roman" w:hAnsi="Arial" w:cs="Times New Roman"/>
      <w:sz w:val="20"/>
      <w:szCs w:val="20"/>
      <w:lang w:val="en-GB" w:eastAsia="en-GB"/>
    </w:rPr>
  </w:style>
  <w:style w:type="character" w:customStyle="1" w:styleId="st1">
    <w:name w:val="st1"/>
    <w:basedOn w:val="DefaultParagraphFont"/>
    <w:rsid w:val="00E34C01"/>
  </w:style>
  <w:style w:type="paragraph" w:styleId="NoSpacing">
    <w:name w:val="No Spacing"/>
    <w:uiPriority w:val="1"/>
    <w:qFormat/>
    <w:rsid w:val="00E34C01"/>
    <w:pPr>
      <w:spacing w:after="0" w:line="240" w:lineRule="auto"/>
    </w:pPr>
  </w:style>
  <w:style w:type="character" w:customStyle="1" w:styleId="ListParagraphChar">
    <w:name w:val="List Paragraph Char"/>
    <w:aliases w:val="Heading 100 Char"/>
    <w:basedOn w:val="DefaultParagraphFont"/>
    <w:link w:val="ListParagraph"/>
    <w:locked/>
    <w:rsid w:val="00E34C01"/>
    <w:rPr>
      <w:rFonts w:ascii="Times New Roman" w:eastAsia="Times New Roman" w:hAnsi="Times New Roman" w:cs="Times New Roman"/>
      <w:sz w:val="24"/>
      <w:szCs w:val="24"/>
      <w:lang w:val="en-GB" w:eastAsia="en-GB"/>
    </w:rPr>
  </w:style>
  <w:style w:type="character" w:customStyle="1" w:styleId="CommentTextChar1">
    <w:name w:val="Comment Text Char1"/>
    <w:basedOn w:val="DefaultParagraphFont"/>
    <w:uiPriority w:val="99"/>
    <w:locked/>
    <w:rsid w:val="00E34C01"/>
    <w:rPr>
      <w:rFonts w:ascii="Times New Roman" w:eastAsia="Times New Roman" w:hAnsi="Times New Roman" w:cs="Times New Roman"/>
      <w:szCs w:val="20"/>
      <w:lang w:val="en-GB" w:eastAsia="en-US"/>
    </w:rPr>
  </w:style>
  <w:style w:type="character" w:customStyle="1" w:styleId="MKNoLevel">
    <w:name w:val="MK No Level"/>
    <w:basedOn w:val="DefaultParagraphFont"/>
    <w:uiPriority w:val="99"/>
    <w:rsid w:val="00E34C01"/>
    <w:rPr>
      <w:rFonts w:ascii="Times New Roman" w:hAnsi="Times New Roman" w:cs="Times New Roman" w:hint="default"/>
      <w:sz w:val="22"/>
    </w:rPr>
  </w:style>
  <w:style w:type="paragraph" w:customStyle="1" w:styleId="AOHead1">
    <w:name w:val="AOHead1"/>
    <w:basedOn w:val="Normal"/>
    <w:next w:val="Normal"/>
    <w:rsid w:val="00E34C01"/>
    <w:pPr>
      <w:keepNext/>
      <w:numPr>
        <w:numId w:val="18"/>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Normal"/>
    <w:rsid w:val="00E34C01"/>
    <w:pPr>
      <w:keepNext/>
      <w:numPr>
        <w:ilvl w:val="1"/>
        <w:numId w:val="18"/>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Normal"/>
    <w:rsid w:val="00E34C01"/>
    <w:pPr>
      <w:numPr>
        <w:ilvl w:val="2"/>
        <w:numId w:val="18"/>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Normal"/>
    <w:rsid w:val="00E34C01"/>
    <w:pPr>
      <w:numPr>
        <w:ilvl w:val="3"/>
        <w:numId w:val="18"/>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Normal"/>
    <w:rsid w:val="00E34C01"/>
    <w:pPr>
      <w:numPr>
        <w:ilvl w:val="4"/>
        <w:numId w:val="18"/>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Normal"/>
    <w:rsid w:val="00E34C01"/>
    <w:pPr>
      <w:numPr>
        <w:ilvl w:val="5"/>
        <w:numId w:val="18"/>
      </w:numPr>
      <w:spacing w:before="240" w:after="0" w:line="260" w:lineRule="atLeast"/>
      <w:jc w:val="both"/>
      <w:outlineLvl w:val="5"/>
    </w:pPr>
    <w:rPr>
      <w:rFonts w:ascii="Times New Roman" w:eastAsia="SimSun" w:hAnsi="Times New Roman" w:cs="Times New Roman"/>
      <w:lang w:val="en-GB"/>
    </w:rPr>
  </w:style>
  <w:style w:type="paragraph" w:customStyle="1" w:styleId="AOAltHead2">
    <w:name w:val="AOAltHead2"/>
    <w:basedOn w:val="AOHead2"/>
    <w:next w:val="Normal"/>
    <w:rsid w:val="00E34C01"/>
    <w:pPr>
      <w:keepNext w:val="0"/>
    </w:pPr>
    <w:rPr>
      <w:b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index heading" w:uiPriority="0"/>
    <w:lsdException w:name="caption" w:uiPriority="0" w:qFormat="1"/>
    <w:lsdException w:name="table of figures" w:uiPriority="0"/>
    <w:lsdException w:name="page number" w:uiPriority="0"/>
    <w:lsdException w:name="endnote text" w:uiPriority="0"/>
    <w:lsdException w:name="table of authorities" w:uiPriority="0"/>
    <w:lsdException w:name="toa heading"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Table Elegan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2,Heading,Head1,Heading apps,1,SCE,Part,H1,h1"/>
    <w:next w:val="Normal"/>
    <w:link w:val="Heading1Char"/>
    <w:autoRedefine/>
    <w:uiPriority w:val="9"/>
    <w:qFormat/>
    <w:rsid w:val="00E34C01"/>
    <w:pPr>
      <w:keepNext/>
      <w:keepLines/>
      <w:numPr>
        <w:numId w:val="2"/>
      </w:numPr>
      <w:spacing w:before="480" w:after="0"/>
      <w:jc w:val="both"/>
      <w:outlineLvl w:val="0"/>
    </w:pPr>
    <w:rPr>
      <w:rFonts w:asciiTheme="majorHAnsi" w:eastAsiaTheme="majorEastAsia" w:hAnsiTheme="majorHAnsi" w:cstheme="majorBidi"/>
      <w:b/>
      <w:bCs/>
      <w:sz w:val="24"/>
      <w:szCs w:val="28"/>
    </w:rPr>
  </w:style>
  <w:style w:type="paragraph" w:styleId="Heading2">
    <w:name w:val="heading 2"/>
    <w:basedOn w:val="Heading1"/>
    <w:next w:val="Normal"/>
    <w:link w:val="Heading2Char"/>
    <w:autoRedefine/>
    <w:unhideWhenUsed/>
    <w:qFormat/>
    <w:rsid w:val="00E34C01"/>
    <w:pPr>
      <w:numPr>
        <w:ilvl w:val="1"/>
      </w:numPr>
      <w:spacing w:before="200"/>
      <w:outlineLvl w:val="1"/>
    </w:pPr>
    <w:rPr>
      <w:b w:val="0"/>
      <w:bCs w:val="0"/>
      <w:szCs w:val="26"/>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Heading2"/>
    <w:next w:val="Normal"/>
    <w:link w:val="Heading3Char"/>
    <w:autoRedefine/>
    <w:uiPriority w:val="9"/>
    <w:unhideWhenUsed/>
    <w:qFormat/>
    <w:rsid w:val="00E34C01"/>
    <w:pPr>
      <w:numPr>
        <w:ilvl w:val="2"/>
      </w:numPr>
      <w:outlineLvl w:val="2"/>
    </w:pPr>
    <w:rPr>
      <w:bCs/>
    </w:rPr>
  </w:style>
  <w:style w:type="paragraph" w:styleId="Heading4">
    <w:name w:val="heading 4"/>
    <w:basedOn w:val="Heading3"/>
    <w:next w:val="Normal"/>
    <w:link w:val="Heading4Char"/>
    <w:autoRedefine/>
    <w:unhideWhenUsed/>
    <w:qFormat/>
    <w:rsid w:val="00E34C01"/>
    <w:pPr>
      <w:numPr>
        <w:ilvl w:val="3"/>
      </w:numPr>
      <w:outlineLvl w:val="3"/>
    </w:pPr>
    <w:rPr>
      <w:bCs w:val="0"/>
      <w:iCs/>
      <w:szCs w:val="22"/>
    </w:rPr>
  </w:style>
  <w:style w:type="paragraph" w:styleId="Heading5">
    <w:name w:val="heading 5"/>
    <w:basedOn w:val="Normal"/>
    <w:next w:val="Normal"/>
    <w:link w:val="Heading5Char"/>
    <w:qFormat/>
    <w:rsid w:val="00E34C01"/>
    <w:pPr>
      <w:spacing w:before="240" w:after="60" w:line="240" w:lineRule="auto"/>
      <w:outlineLvl w:val="4"/>
    </w:pPr>
    <w:rPr>
      <w:rFonts w:ascii="Times New Roman" w:eastAsia="Times New Roman" w:hAnsi="Times New Roman" w:cs="Times New Roman"/>
      <w:b/>
      <w:bCs/>
      <w:i/>
      <w:iCs/>
      <w:sz w:val="26"/>
      <w:szCs w:val="26"/>
      <w:lang w:val="en-GB" w:eastAsia="en-GB"/>
    </w:rPr>
  </w:style>
  <w:style w:type="paragraph" w:styleId="Heading6">
    <w:name w:val="heading 6"/>
    <w:basedOn w:val="Normal"/>
    <w:next w:val="Normal"/>
    <w:link w:val="Heading6Char"/>
    <w:qFormat/>
    <w:rsid w:val="00E34C01"/>
    <w:pPr>
      <w:spacing w:before="240" w:after="60" w:line="240" w:lineRule="auto"/>
      <w:outlineLvl w:val="5"/>
    </w:pPr>
    <w:rPr>
      <w:rFonts w:ascii="Times New Roman" w:eastAsia="Times New Roman" w:hAnsi="Times New Roman" w:cs="Times New Roman"/>
      <w:b/>
      <w:bCs/>
      <w:lang w:val="en-GB" w:eastAsia="en-GB"/>
    </w:rPr>
  </w:style>
  <w:style w:type="paragraph" w:styleId="Heading7">
    <w:name w:val="heading 7"/>
    <w:basedOn w:val="Normal"/>
    <w:next w:val="Normal"/>
    <w:link w:val="Heading7Char"/>
    <w:qFormat/>
    <w:rsid w:val="00E34C01"/>
    <w:pPr>
      <w:spacing w:before="240" w:after="60" w:line="240" w:lineRule="auto"/>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E34C01"/>
    <w:pPr>
      <w:keepNext/>
      <w:spacing w:after="0" w:line="240" w:lineRule="auto"/>
      <w:jc w:val="both"/>
      <w:outlineLvl w:val="7"/>
    </w:pPr>
    <w:rPr>
      <w:rFonts w:ascii="Arial" w:eastAsia="Times New Roman" w:hAnsi="Arial" w:cs="Times New Roman"/>
      <w:b/>
      <w:bCs/>
      <w:sz w:val="20"/>
      <w:szCs w:val="20"/>
      <w:lang w:eastAsia="en-ZA"/>
    </w:rPr>
  </w:style>
  <w:style w:type="paragraph" w:styleId="Heading9">
    <w:name w:val="heading 9"/>
    <w:basedOn w:val="Normal"/>
    <w:next w:val="Normal"/>
    <w:link w:val="Heading9Char"/>
    <w:qFormat/>
    <w:rsid w:val="00E34C01"/>
    <w:pPr>
      <w:keepNext/>
      <w:spacing w:after="0" w:line="240" w:lineRule="auto"/>
      <w:ind w:left="1843"/>
      <w:outlineLvl w:val="8"/>
    </w:pPr>
    <w:rPr>
      <w:rFonts w:ascii="Arial" w:eastAsia="Times New Roman" w:hAnsi="Arial" w:cs="Times New Roman"/>
      <w:b/>
      <w:bCs/>
      <w:sz w:val="32"/>
      <w:szCs w:val="32"/>
      <w:lang w:val="nl-BE"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E34C01"/>
    <w:rPr>
      <w:rFonts w:asciiTheme="majorHAnsi" w:eastAsiaTheme="majorEastAsia" w:hAnsiTheme="majorHAnsi" w:cstheme="majorBidi"/>
      <w:b/>
      <w:bCs/>
      <w:sz w:val="24"/>
      <w:szCs w:val="28"/>
    </w:rPr>
  </w:style>
  <w:style w:type="character" w:customStyle="1" w:styleId="Heading2Char">
    <w:name w:val="Heading 2 Char"/>
    <w:basedOn w:val="DefaultParagraphFont"/>
    <w:link w:val="Heading2"/>
    <w:rsid w:val="00E34C01"/>
    <w:rPr>
      <w:rFonts w:asciiTheme="majorHAnsi" w:eastAsiaTheme="majorEastAsia" w:hAnsiTheme="majorHAnsi" w:cstheme="majorBidi"/>
      <w:sz w:val="24"/>
      <w:szCs w:val="26"/>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link w:val="Heading3"/>
    <w:uiPriority w:val="9"/>
    <w:rsid w:val="00E34C01"/>
    <w:rPr>
      <w:rFonts w:asciiTheme="majorHAnsi" w:eastAsiaTheme="majorEastAsia" w:hAnsiTheme="majorHAnsi" w:cstheme="majorBidi"/>
      <w:bCs/>
      <w:sz w:val="24"/>
      <w:szCs w:val="26"/>
    </w:rPr>
  </w:style>
  <w:style w:type="character" w:customStyle="1" w:styleId="Heading4Char">
    <w:name w:val="Heading 4 Char"/>
    <w:basedOn w:val="DefaultParagraphFont"/>
    <w:link w:val="Heading4"/>
    <w:rsid w:val="00E34C01"/>
    <w:rPr>
      <w:rFonts w:asciiTheme="majorHAnsi" w:eastAsiaTheme="majorEastAsia" w:hAnsiTheme="majorHAnsi" w:cstheme="majorBidi"/>
      <w:iCs/>
      <w:sz w:val="24"/>
    </w:rPr>
  </w:style>
  <w:style w:type="character" w:customStyle="1" w:styleId="Heading5Char">
    <w:name w:val="Heading 5 Char"/>
    <w:basedOn w:val="DefaultParagraphFont"/>
    <w:link w:val="Heading5"/>
    <w:rsid w:val="00E34C01"/>
    <w:rPr>
      <w:rFonts w:ascii="Times New Roman" w:eastAsia="Times New Roman" w:hAnsi="Times New Roman" w:cs="Times New Roman"/>
      <w:b/>
      <w:bCs/>
      <w:i/>
      <w:iCs/>
      <w:sz w:val="26"/>
      <w:szCs w:val="26"/>
      <w:lang w:val="en-GB" w:eastAsia="en-GB"/>
    </w:rPr>
  </w:style>
  <w:style w:type="character" w:customStyle="1" w:styleId="Heading6Char">
    <w:name w:val="Heading 6 Char"/>
    <w:basedOn w:val="DefaultParagraphFont"/>
    <w:link w:val="Heading6"/>
    <w:rsid w:val="00E34C01"/>
    <w:rPr>
      <w:rFonts w:ascii="Times New Roman" w:eastAsia="Times New Roman" w:hAnsi="Times New Roman" w:cs="Times New Roman"/>
      <w:b/>
      <w:bCs/>
      <w:lang w:val="en-GB" w:eastAsia="en-GB"/>
    </w:rPr>
  </w:style>
  <w:style w:type="character" w:customStyle="1" w:styleId="Heading7Char">
    <w:name w:val="Heading 7 Char"/>
    <w:basedOn w:val="DefaultParagraphFont"/>
    <w:link w:val="Heading7"/>
    <w:rsid w:val="00E34C01"/>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E34C01"/>
    <w:rPr>
      <w:rFonts w:ascii="Arial" w:eastAsia="Times New Roman" w:hAnsi="Arial" w:cs="Times New Roman"/>
      <w:b/>
      <w:bCs/>
      <w:sz w:val="20"/>
      <w:szCs w:val="20"/>
      <w:lang w:eastAsia="en-ZA"/>
    </w:rPr>
  </w:style>
  <w:style w:type="character" w:customStyle="1" w:styleId="Heading9Char">
    <w:name w:val="Heading 9 Char"/>
    <w:basedOn w:val="DefaultParagraphFont"/>
    <w:link w:val="Heading9"/>
    <w:rsid w:val="00E34C01"/>
    <w:rPr>
      <w:rFonts w:ascii="Arial" w:eastAsia="Times New Roman" w:hAnsi="Arial" w:cs="Times New Roman"/>
      <w:b/>
      <w:bCs/>
      <w:sz w:val="32"/>
      <w:szCs w:val="32"/>
      <w:lang w:val="nl-BE" w:eastAsia="en-ZA"/>
    </w:rPr>
  </w:style>
  <w:style w:type="numbering" w:customStyle="1" w:styleId="styleforall">
    <w:name w:val="style for all"/>
    <w:uiPriority w:val="99"/>
    <w:rsid w:val="00E34C01"/>
    <w:pPr>
      <w:numPr>
        <w:numId w:val="1"/>
      </w:numPr>
    </w:pPr>
  </w:style>
  <w:style w:type="numbering" w:customStyle="1" w:styleId="Style1">
    <w:name w:val="Style1"/>
    <w:uiPriority w:val="99"/>
    <w:rsid w:val="00E34C01"/>
    <w:pPr>
      <w:numPr>
        <w:numId w:val="2"/>
      </w:numPr>
    </w:pPr>
  </w:style>
  <w:style w:type="numbering" w:customStyle="1" w:styleId="NoList1">
    <w:name w:val="No List1"/>
    <w:next w:val="NoList"/>
    <w:uiPriority w:val="99"/>
    <w:semiHidden/>
    <w:unhideWhenUsed/>
    <w:rsid w:val="00E34C01"/>
  </w:style>
  <w:style w:type="paragraph" w:styleId="Footer">
    <w:name w:val="footer"/>
    <w:basedOn w:val="Normal"/>
    <w:link w:val="FooterChar"/>
    <w:uiPriority w:val="99"/>
    <w:rsid w:val="00E34C01"/>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E34C01"/>
    <w:rPr>
      <w:rFonts w:ascii="Times New Roman" w:eastAsia="Times New Roman" w:hAnsi="Times New Roman" w:cs="Times New Roman"/>
      <w:sz w:val="24"/>
      <w:szCs w:val="24"/>
      <w:lang w:val="en-GB" w:eastAsia="en-GB"/>
    </w:rPr>
  </w:style>
  <w:style w:type="character" w:styleId="PageNumber">
    <w:name w:val="page number"/>
    <w:basedOn w:val="DefaultParagraphFont"/>
    <w:rsid w:val="00E34C01"/>
  </w:style>
  <w:style w:type="paragraph" w:styleId="Header">
    <w:name w:val="header"/>
    <w:basedOn w:val="Normal"/>
    <w:link w:val="HeaderChar"/>
    <w:uiPriority w:val="99"/>
    <w:rsid w:val="00E34C01"/>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E34C01"/>
    <w:rPr>
      <w:rFonts w:ascii="Times New Roman" w:eastAsia="Times New Roman" w:hAnsi="Times New Roman" w:cs="Times New Roman"/>
      <w:sz w:val="24"/>
      <w:szCs w:val="24"/>
      <w:lang w:val="en-GB" w:eastAsia="en-GB"/>
    </w:rPr>
  </w:style>
  <w:style w:type="paragraph" w:customStyle="1" w:styleId="BGHeading1AltQ">
    <w:name w:val="BGHeading1 Alt+Q"/>
    <w:basedOn w:val="Heading1"/>
    <w:rsid w:val="00E34C01"/>
    <w:pPr>
      <w:keepNext w:val="0"/>
      <w:keepLines w:val="0"/>
      <w:widowControl w:val="0"/>
      <w:numPr>
        <w:numId w:val="3"/>
      </w:numPr>
      <w:spacing w:before="0" w:line="360" w:lineRule="auto"/>
    </w:pPr>
    <w:rPr>
      <w:rFonts w:ascii="Arial" w:eastAsia="Times New Roman" w:hAnsi="Arial" w:cs="Arial"/>
      <w:b w:val="0"/>
      <w:kern w:val="32"/>
      <w:sz w:val="22"/>
      <w:szCs w:val="22"/>
    </w:rPr>
  </w:style>
  <w:style w:type="paragraph" w:customStyle="1" w:styleId="BGHeading2AltA">
    <w:name w:val="BGHeading2 Alt+A"/>
    <w:basedOn w:val="Heading2"/>
    <w:rsid w:val="00E34C01"/>
    <w:pPr>
      <w:keepNext w:val="0"/>
      <w:keepLines w:val="0"/>
      <w:widowControl w:val="0"/>
      <w:numPr>
        <w:numId w:val="3"/>
      </w:numPr>
      <w:spacing w:before="0" w:line="360" w:lineRule="auto"/>
    </w:pPr>
    <w:rPr>
      <w:rFonts w:ascii="Arial" w:eastAsia="Times New Roman" w:hAnsi="Arial" w:cs="Arial"/>
      <w:bCs/>
      <w:iCs/>
      <w:sz w:val="22"/>
      <w:szCs w:val="22"/>
    </w:rPr>
  </w:style>
  <w:style w:type="paragraph" w:customStyle="1" w:styleId="BGHeading3AltZ">
    <w:name w:val="BGHeading3 Alt+Z"/>
    <w:basedOn w:val="Heading3"/>
    <w:rsid w:val="00E34C01"/>
    <w:pPr>
      <w:keepNext w:val="0"/>
      <w:keepLines w:val="0"/>
      <w:widowControl w:val="0"/>
      <w:numPr>
        <w:numId w:val="3"/>
      </w:numPr>
      <w:spacing w:before="0" w:line="360" w:lineRule="auto"/>
    </w:pPr>
    <w:rPr>
      <w:rFonts w:ascii="Arial" w:eastAsia="Times New Roman" w:hAnsi="Arial" w:cs="Arial"/>
      <w:sz w:val="22"/>
      <w:szCs w:val="22"/>
    </w:rPr>
  </w:style>
  <w:style w:type="paragraph" w:customStyle="1" w:styleId="BGHeading4AltX">
    <w:name w:val="BGHeading4 Alt+X"/>
    <w:basedOn w:val="Heading4"/>
    <w:rsid w:val="00E34C01"/>
    <w:pPr>
      <w:keepNext w:val="0"/>
      <w:keepLines w:val="0"/>
      <w:widowControl w:val="0"/>
      <w:numPr>
        <w:numId w:val="3"/>
      </w:numPr>
      <w:spacing w:before="0" w:line="360" w:lineRule="auto"/>
    </w:pPr>
    <w:rPr>
      <w:rFonts w:ascii="Arial" w:eastAsia="Times New Roman" w:hAnsi="Arial" w:cs="Times New Roman"/>
      <w:bCs/>
      <w:iCs w:val="0"/>
      <w:sz w:val="22"/>
    </w:rPr>
  </w:style>
  <w:style w:type="paragraph" w:customStyle="1" w:styleId="BGHeading5AltC">
    <w:name w:val="BGHeading5 Alt+C"/>
    <w:basedOn w:val="Heading5"/>
    <w:rsid w:val="00E34C01"/>
    <w:pPr>
      <w:widowControl w:val="0"/>
      <w:numPr>
        <w:ilvl w:val="4"/>
        <w:numId w:val="3"/>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link w:val="level1Char"/>
    <w:qFormat/>
    <w:rsid w:val="00E34C01"/>
    <w:pPr>
      <w:numPr>
        <w:numId w:val="4"/>
      </w:numPr>
      <w:tabs>
        <w:tab w:val="clear" w:pos="2269"/>
        <w:tab w:val="num" w:pos="567"/>
        <w:tab w:val="left" w:pos="4253"/>
        <w:tab w:val="left" w:leader="underscore" w:pos="8222"/>
      </w:tabs>
      <w:spacing w:before="240" w:line="360" w:lineRule="auto"/>
      <w:ind w:left="567"/>
    </w:pPr>
    <w:rPr>
      <w:rFonts w:ascii="Arial" w:eastAsia="Times New Roman" w:hAnsi="Arial" w:cs="Times New Roman"/>
      <w:bCs w:val="0"/>
      <w:caps/>
      <w:kern w:val="28"/>
      <w:sz w:val="22"/>
      <w:szCs w:val="20"/>
      <w:lang w:val="en-GB" w:eastAsia="en-ZA"/>
    </w:rPr>
  </w:style>
  <w:style w:type="paragraph" w:customStyle="1" w:styleId="level2">
    <w:name w:val="level2"/>
    <w:basedOn w:val="Heading2"/>
    <w:link w:val="level2Char1"/>
    <w:rsid w:val="00E34C01"/>
    <w:pPr>
      <w:keepNext w:val="0"/>
      <w:keepLines w:val="0"/>
      <w:numPr>
        <w:numId w:val="4"/>
      </w:numPr>
      <w:tabs>
        <w:tab w:val="left" w:pos="4253"/>
        <w:tab w:val="left" w:leader="underscore" w:pos="8222"/>
      </w:tabs>
      <w:spacing w:before="240" w:line="360" w:lineRule="auto"/>
    </w:pPr>
    <w:rPr>
      <w:rFonts w:ascii="Arial" w:eastAsia="Times New Roman" w:hAnsi="Arial" w:cs="Times New Roman"/>
      <w:sz w:val="22"/>
      <w:szCs w:val="20"/>
      <w:lang w:val="en-GB" w:eastAsia="en-ZA"/>
    </w:rPr>
  </w:style>
  <w:style w:type="paragraph" w:customStyle="1" w:styleId="level3">
    <w:name w:val="level3"/>
    <w:basedOn w:val="Heading3"/>
    <w:link w:val="level3CharChar"/>
    <w:rsid w:val="00E34C01"/>
    <w:pPr>
      <w:keepNext w:val="0"/>
      <w:keepLines w:val="0"/>
      <w:numPr>
        <w:numId w:val="4"/>
      </w:numPr>
      <w:tabs>
        <w:tab w:val="left" w:pos="4253"/>
        <w:tab w:val="left" w:leader="underscore" w:pos="8222"/>
      </w:tabs>
      <w:spacing w:before="240" w:line="360" w:lineRule="auto"/>
    </w:pPr>
    <w:rPr>
      <w:rFonts w:ascii="Arial" w:eastAsia="Times New Roman" w:hAnsi="Arial" w:cs="Times New Roman"/>
      <w:bCs w:val="0"/>
      <w:sz w:val="22"/>
      <w:szCs w:val="20"/>
      <w:lang w:val="en-GB" w:eastAsia="en-ZA"/>
    </w:rPr>
  </w:style>
  <w:style w:type="paragraph" w:customStyle="1" w:styleId="level4">
    <w:name w:val="level4"/>
    <w:basedOn w:val="Heading4"/>
    <w:rsid w:val="00E34C01"/>
    <w:pPr>
      <w:keepNext w:val="0"/>
      <w:keepLines w:val="0"/>
      <w:numPr>
        <w:numId w:val="4"/>
      </w:numPr>
      <w:tabs>
        <w:tab w:val="left" w:pos="4253"/>
        <w:tab w:val="left" w:leader="underscore" w:pos="8222"/>
      </w:tabs>
      <w:spacing w:before="240" w:line="360" w:lineRule="auto"/>
    </w:pPr>
    <w:rPr>
      <w:rFonts w:ascii="Arial" w:eastAsia="Times New Roman" w:hAnsi="Arial" w:cs="Times New Roman"/>
      <w:iCs w:val="0"/>
      <w:sz w:val="22"/>
      <w:szCs w:val="20"/>
      <w:lang w:val="en-GB" w:eastAsia="en-ZA"/>
    </w:rPr>
  </w:style>
  <w:style w:type="paragraph" w:customStyle="1" w:styleId="level5">
    <w:name w:val="level5"/>
    <w:basedOn w:val="Heading5"/>
    <w:rsid w:val="00E34C01"/>
    <w:pPr>
      <w:numPr>
        <w:ilvl w:val="4"/>
        <w:numId w:val="4"/>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34C01"/>
    <w:pPr>
      <w:numPr>
        <w:ilvl w:val="5"/>
        <w:numId w:val="4"/>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34C01"/>
    <w:pPr>
      <w:numPr>
        <w:ilvl w:val="6"/>
        <w:numId w:val="4"/>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qFormat/>
    <w:rsid w:val="00E34C01"/>
    <w:pPr>
      <w:tabs>
        <w:tab w:val="left" w:pos="284"/>
        <w:tab w:val="left" w:pos="426"/>
        <w:tab w:val="right" w:leader="dot" w:pos="8963"/>
      </w:tabs>
      <w:spacing w:after="0" w:line="360" w:lineRule="auto"/>
    </w:pPr>
    <w:rPr>
      <w:rFonts w:ascii="Arial" w:eastAsia="Times New Roman" w:hAnsi="Arial" w:cs="Times New Roman"/>
      <w:bCs/>
      <w:noProof/>
      <w:color w:val="000000" w:themeColor="text1"/>
      <w:szCs w:val="20"/>
      <w:lang w:val="en-GB" w:eastAsia="en-GB"/>
    </w:rPr>
  </w:style>
  <w:style w:type="paragraph" w:customStyle="1" w:styleId="StyleHeading1Tahoma">
    <w:name w:val="Style Heading 1 + Tahoma"/>
    <w:basedOn w:val="Heading1"/>
    <w:autoRedefine/>
    <w:rsid w:val="00E34C01"/>
    <w:pPr>
      <w:keepLines w:val="0"/>
      <w:numPr>
        <w:numId w:val="0"/>
      </w:numPr>
      <w:tabs>
        <w:tab w:val="left" w:pos="142"/>
        <w:tab w:val="left" w:pos="709"/>
        <w:tab w:val="left" w:pos="1134"/>
      </w:tabs>
      <w:overflowPunct w:val="0"/>
      <w:autoSpaceDE w:val="0"/>
      <w:autoSpaceDN w:val="0"/>
      <w:adjustRightInd w:val="0"/>
      <w:spacing w:before="0" w:line="360" w:lineRule="auto"/>
      <w:jc w:val="center"/>
      <w:textAlignment w:val="baseline"/>
    </w:pPr>
    <w:rPr>
      <w:rFonts w:ascii="Arial" w:eastAsia="Times New Roman" w:hAnsi="Arial" w:cs="Arial"/>
      <w:caps/>
      <w:szCs w:val="24"/>
      <w:lang w:val="en-GB" w:eastAsia="zh-TW"/>
    </w:rPr>
  </w:style>
  <w:style w:type="paragraph" w:customStyle="1" w:styleId="StyleHeading2Tahoma">
    <w:name w:val="Style Heading 2 + Tahoma"/>
    <w:basedOn w:val="Heading2"/>
    <w:autoRedefine/>
    <w:rsid w:val="00E34C01"/>
    <w:pPr>
      <w:keepLines w:val="0"/>
      <w:numPr>
        <w:ilvl w:val="0"/>
        <w:numId w:val="0"/>
      </w:numPr>
      <w:tabs>
        <w:tab w:val="num" w:pos="709"/>
        <w:tab w:val="num" w:pos="1440"/>
      </w:tabs>
      <w:overflowPunct w:val="0"/>
      <w:autoSpaceDE w:val="0"/>
      <w:autoSpaceDN w:val="0"/>
      <w:adjustRightInd w:val="0"/>
      <w:spacing w:before="0" w:line="240" w:lineRule="auto"/>
      <w:textAlignment w:val="baseline"/>
    </w:pPr>
    <w:rPr>
      <w:rFonts w:ascii="Tahoma" w:eastAsia="Times New Roman" w:hAnsi="Tahoma" w:cs="Times New Roman"/>
      <w:b/>
      <w:bCs/>
      <w:smallCaps/>
      <w:sz w:val="20"/>
      <w:szCs w:val="24"/>
      <w:lang w:val="en-GB" w:eastAsia="zh-TW"/>
    </w:rPr>
  </w:style>
  <w:style w:type="paragraph" w:customStyle="1" w:styleId="StyleHeading3NotItalic">
    <w:name w:val="Style Heading 3 + Not Italic"/>
    <w:basedOn w:val="Heading3"/>
    <w:autoRedefine/>
    <w:rsid w:val="00E34C01"/>
    <w:pPr>
      <w:keepLines w:val="0"/>
      <w:numPr>
        <w:ilvl w:val="0"/>
        <w:numId w:val="0"/>
      </w:numPr>
      <w:tabs>
        <w:tab w:val="num" w:pos="851"/>
        <w:tab w:val="num" w:pos="2160"/>
      </w:tabs>
      <w:overflowPunct w:val="0"/>
      <w:autoSpaceDE w:val="0"/>
      <w:autoSpaceDN w:val="0"/>
      <w:adjustRightInd w:val="0"/>
      <w:spacing w:before="0" w:line="240" w:lineRule="auto"/>
      <w:ind w:left="851" w:hanging="851"/>
      <w:jc w:val="left"/>
      <w:textAlignment w:val="baseline"/>
    </w:pPr>
    <w:rPr>
      <w:rFonts w:ascii="Tahoma" w:eastAsia="Times New Roman" w:hAnsi="Tahoma" w:cs="Times New Roman"/>
      <w:b/>
      <w:sz w:val="20"/>
      <w:szCs w:val="20"/>
      <w:lang w:val="en-GB" w:eastAsia="zh-TW"/>
    </w:rPr>
  </w:style>
  <w:style w:type="paragraph" w:styleId="ListParagraph">
    <w:name w:val="List Paragraph"/>
    <w:aliases w:val="Heading 100"/>
    <w:basedOn w:val="Normal"/>
    <w:link w:val="ListParagraphChar"/>
    <w:uiPriority w:val="34"/>
    <w:qFormat/>
    <w:rsid w:val="00E34C01"/>
    <w:pPr>
      <w:spacing w:after="0" w:line="240" w:lineRule="auto"/>
      <w:ind w:left="720"/>
      <w:contextualSpacing/>
    </w:pPr>
    <w:rPr>
      <w:rFonts w:ascii="Times New Roman" w:eastAsia="Times New Roman" w:hAnsi="Times New Roman" w:cs="Times New Roman"/>
      <w:sz w:val="24"/>
      <w:szCs w:val="24"/>
      <w:lang w:val="en-GB" w:eastAsia="en-GB"/>
    </w:rPr>
  </w:style>
  <w:style w:type="character" w:customStyle="1" w:styleId="level2Char1">
    <w:name w:val="level2 Char1"/>
    <w:basedOn w:val="DefaultParagraphFont"/>
    <w:link w:val="level2"/>
    <w:locked/>
    <w:rsid w:val="00E34C01"/>
    <w:rPr>
      <w:rFonts w:ascii="Arial" w:eastAsia="Times New Roman" w:hAnsi="Arial" w:cs="Times New Roman"/>
      <w:szCs w:val="20"/>
      <w:lang w:val="en-GB" w:eastAsia="en-ZA"/>
    </w:rPr>
  </w:style>
  <w:style w:type="paragraph" w:customStyle="1" w:styleId="DMSLINEX2">
    <w:name w:val="DMSLINEX2"/>
    <w:basedOn w:val="Normal"/>
    <w:uiPriority w:val="99"/>
    <w:rsid w:val="00E34C01"/>
    <w:pPr>
      <w:spacing w:after="0" w:line="480" w:lineRule="auto"/>
      <w:jc w:val="both"/>
    </w:pPr>
    <w:rPr>
      <w:rFonts w:ascii="Arial" w:eastAsia="Times New Roman" w:hAnsi="Arial" w:cs="Times New Roman"/>
      <w:sz w:val="20"/>
      <w:szCs w:val="20"/>
    </w:rPr>
  </w:style>
  <w:style w:type="paragraph" w:styleId="TOC2">
    <w:name w:val="toc 2"/>
    <w:basedOn w:val="Normal"/>
    <w:next w:val="Normal"/>
    <w:autoRedefine/>
    <w:uiPriority w:val="39"/>
    <w:qFormat/>
    <w:rsid w:val="00E34C01"/>
    <w:pPr>
      <w:spacing w:before="120" w:after="0" w:line="240" w:lineRule="auto"/>
      <w:ind w:left="240"/>
    </w:pPr>
    <w:rPr>
      <w:rFonts w:ascii="Calibri" w:eastAsia="Times New Roman" w:hAnsi="Calibri" w:cs="Times New Roman"/>
      <w:i/>
      <w:iCs/>
      <w:sz w:val="20"/>
      <w:szCs w:val="20"/>
      <w:lang w:val="en-GB" w:eastAsia="en-GB"/>
    </w:rPr>
  </w:style>
  <w:style w:type="paragraph" w:styleId="TOC3">
    <w:name w:val="toc 3"/>
    <w:basedOn w:val="Normal"/>
    <w:next w:val="Normal"/>
    <w:autoRedefine/>
    <w:uiPriority w:val="39"/>
    <w:qFormat/>
    <w:rsid w:val="00E34C01"/>
    <w:pPr>
      <w:spacing w:after="0" w:line="240" w:lineRule="auto"/>
      <w:ind w:left="480"/>
    </w:pPr>
    <w:rPr>
      <w:rFonts w:ascii="Calibri" w:eastAsia="Times New Roman" w:hAnsi="Calibri" w:cs="Times New Roman"/>
      <w:sz w:val="20"/>
      <w:szCs w:val="20"/>
      <w:lang w:val="en-GB" w:eastAsia="en-GB"/>
    </w:rPr>
  </w:style>
  <w:style w:type="character" w:styleId="Hyperlink">
    <w:name w:val="Hyperlink"/>
    <w:basedOn w:val="DefaultParagraphFont"/>
    <w:uiPriority w:val="99"/>
    <w:unhideWhenUsed/>
    <w:rsid w:val="00E34C01"/>
    <w:rPr>
      <w:color w:val="0000FF"/>
      <w:u w:val="single"/>
    </w:rPr>
  </w:style>
  <w:style w:type="paragraph" w:styleId="TOC4">
    <w:name w:val="toc 4"/>
    <w:basedOn w:val="Normal"/>
    <w:next w:val="Normal"/>
    <w:autoRedefine/>
    <w:rsid w:val="00E34C01"/>
    <w:pPr>
      <w:spacing w:after="0" w:line="240" w:lineRule="auto"/>
      <w:ind w:left="720"/>
    </w:pPr>
    <w:rPr>
      <w:rFonts w:ascii="Calibri" w:eastAsia="Times New Roman" w:hAnsi="Calibri" w:cs="Times New Roman"/>
      <w:sz w:val="20"/>
      <w:szCs w:val="20"/>
      <w:lang w:val="en-GB" w:eastAsia="en-GB"/>
    </w:rPr>
  </w:style>
  <w:style w:type="paragraph" w:styleId="TOC5">
    <w:name w:val="toc 5"/>
    <w:basedOn w:val="Normal"/>
    <w:next w:val="Normal"/>
    <w:autoRedefine/>
    <w:rsid w:val="00E34C01"/>
    <w:pPr>
      <w:spacing w:after="0" w:line="240" w:lineRule="auto"/>
      <w:ind w:left="960"/>
    </w:pPr>
    <w:rPr>
      <w:rFonts w:ascii="Calibri" w:eastAsia="Times New Roman" w:hAnsi="Calibri" w:cs="Times New Roman"/>
      <w:sz w:val="20"/>
      <w:szCs w:val="20"/>
      <w:lang w:val="en-GB" w:eastAsia="en-GB"/>
    </w:rPr>
  </w:style>
  <w:style w:type="paragraph" w:styleId="TOC6">
    <w:name w:val="toc 6"/>
    <w:basedOn w:val="Normal"/>
    <w:next w:val="Normal"/>
    <w:autoRedefine/>
    <w:rsid w:val="00E34C01"/>
    <w:pPr>
      <w:spacing w:after="0" w:line="240" w:lineRule="auto"/>
      <w:ind w:left="1200"/>
    </w:pPr>
    <w:rPr>
      <w:rFonts w:ascii="Calibri" w:eastAsia="Times New Roman" w:hAnsi="Calibri" w:cs="Times New Roman"/>
      <w:sz w:val="20"/>
      <w:szCs w:val="20"/>
      <w:lang w:val="en-GB" w:eastAsia="en-GB"/>
    </w:rPr>
  </w:style>
  <w:style w:type="paragraph" w:styleId="TOC7">
    <w:name w:val="toc 7"/>
    <w:basedOn w:val="Normal"/>
    <w:next w:val="Normal"/>
    <w:autoRedefine/>
    <w:rsid w:val="00E34C01"/>
    <w:pPr>
      <w:spacing w:after="0" w:line="240" w:lineRule="auto"/>
      <w:ind w:left="1440"/>
    </w:pPr>
    <w:rPr>
      <w:rFonts w:ascii="Calibri" w:eastAsia="Times New Roman" w:hAnsi="Calibri" w:cs="Times New Roman"/>
      <w:sz w:val="20"/>
      <w:szCs w:val="20"/>
      <w:lang w:val="en-GB" w:eastAsia="en-GB"/>
    </w:rPr>
  </w:style>
  <w:style w:type="paragraph" w:styleId="TOC8">
    <w:name w:val="toc 8"/>
    <w:basedOn w:val="Normal"/>
    <w:next w:val="Normal"/>
    <w:autoRedefine/>
    <w:rsid w:val="00E34C01"/>
    <w:pPr>
      <w:spacing w:after="0" w:line="240" w:lineRule="auto"/>
      <w:ind w:left="1680"/>
    </w:pPr>
    <w:rPr>
      <w:rFonts w:ascii="Calibri" w:eastAsia="Times New Roman" w:hAnsi="Calibri" w:cs="Times New Roman"/>
      <w:sz w:val="20"/>
      <w:szCs w:val="20"/>
      <w:lang w:val="en-GB" w:eastAsia="en-GB"/>
    </w:rPr>
  </w:style>
  <w:style w:type="paragraph" w:styleId="TOC9">
    <w:name w:val="toc 9"/>
    <w:basedOn w:val="Normal"/>
    <w:next w:val="Normal"/>
    <w:autoRedefine/>
    <w:rsid w:val="00E34C01"/>
    <w:pPr>
      <w:spacing w:after="0" w:line="240" w:lineRule="auto"/>
      <w:ind w:left="1920"/>
    </w:pPr>
    <w:rPr>
      <w:rFonts w:ascii="Calibri" w:eastAsia="Times New Roman" w:hAnsi="Calibri" w:cs="Times New Roman"/>
      <w:sz w:val="20"/>
      <w:szCs w:val="20"/>
      <w:lang w:val="en-GB" w:eastAsia="en-GB"/>
    </w:rPr>
  </w:style>
  <w:style w:type="paragraph" w:styleId="TOCHeading">
    <w:name w:val="TOC Heading"/>
    <w:basedOn w:val="Heading1"/>
    <w:next w:val="Normal"/>
    <w:uiPriority w:val="39"/>
    <w:semiHidden/>
    <w:unhideWhenUsed/>
    <w:qFormat/>
    <w:rsid w:val="00E34C01"/>
    <w:pPr>
      <w:numPr>
        <w:numId w:val="0"/>
      </w:numPr>
      <w:jc w:val="left"/>
      <w:outlineLvl w:val="9"/>
    </w:pPr>
    <w:rPr>
      <w:rFonts w:ascii="Cambria" w:eastAsia="Times New Roman" w:hAnsi="Cambria" w:cs="Times New Roman"/>
      <w:color w:val="365F91"/>
      <w:sz w:val="28"/>
      <w:lang w:val="en-US"/>
    </w:rPr>
  </w:style>
  <w:style w:type="paragraph" w:styleId="BalloonText">
    <w:name w:val="Balloon Text"/>
    <w:basedOn w:val="Normal"/>
    <w:link w:val="BalloonTextChar"/>
    <w:rsid w:val="00E34C01"/>
    <w:pPr>
      <w:spacing w:after="0" w:line="240" w:lineRule="auto"/>
    </w:pPr>
    <w:rPr>
      <w:rFonts w:ascii="Tahoma" w:eastAsia="Times New Roman" w:hAnsi="Tahoma" w:cs="Tahoma"/>
      <w:sz w:val="16"/>
      <w:szCs w:val="16"/>
      <w:lang w:val="en-GB" w:eastAsia="en-GB"/>
    </w:rPr>
  </w:style>
  <w:style w:type="character" w:customStyle="1" w:styleId="BalloonTextChar">
    <w:name w:val="Balloon Text Char"/>
    <w:basedOn w:val="DefaultParagraphFont"/>
    <w:link w:val="BalloonText"/>
    <w:rsid w:val="00E34C01"/>
    <w:rPr>
      <w:rFonts w:ascii="Tahoma" w:eastAsia="Times New Roman" w:hAnsi="Tahoma" w:cs="Tahoma"/>
      <w:sz w:val="16"/>
      <w:szCs w:val="16"/>
      <w:lang w:val="en-GB" w:eastAsia="en-GB"/>
    </w:rPr>
  </w:style>
  <w:style w:type="paragraph" w:styleId="NormalWeb">
    <w:name w:val="Normal (Web)"/>
    <w:basedOn w:val="Normal"/>
    <w:rsid w:val="00E34C0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evel1Char">
    <w:name w:val="level1 Char"/>
    <w:basedOn w:val="DefaultParagraphFont"/>
    <w:link w:val="level1"/>
    <w:rsid w:val="00E34C01"/>
    <w:rPr>
      <w:rFonts w:ascii="Arial" w:eastAsia="Times New Roman" w:hAnsi="Arial" w:cs="Times New Roman"/>
      <w:b/>
      <w:caps/>
      <w:kern w:val="28"/>
      <w:szCs w:val="20"/>
      <w:lang w:val="en-GB" w:eastAsia="en-ZA"/>
    </w:rPr>
  </w:style>
  <w:style w:type="paragraph" w:customStyle="1" w:styleId="LWHead7">
    <w:name w:val="~LW Head 7"/>
    <w:basedOn w:val="LWHead6"/>
    <w:rsid w:val="00E34C01"/>
    <w:pPr>
      <w:numPr>
        <w:ilvl w:val="6"/>
      </w:numPr>
      <w:tabs>
        <w:tab w:val="clear" w:pos="4320"/>
        <w:tab w:val="num" w:pos="360"/>
      </w:tabs>
      <w:ind w:left="360" w:hanging="360"/>
      <w:outlineLvl w:val="6"/>
    </w:pPr>
    <w:rPr>
      <w:bCs w:val="0"/>
    </w:rPr>
  </w:style>
  <w:style w:type="paragraph" w:customStyle="1" w:styleId="LWHead6">
    <w:name w:val="~LW Head 6"/>
    <w:basedOn w:val="LWHead5"/>
    <w:rsid w:val="00E34C01"/>
    <w:pPr>
      <w:numPr>
        <w:ilvl w:val="5"/>
      </w:numPr>
      <w:tabs>
        <w:tab w:val="clear" w:pos="3600"/>
        <w:tab w:val="num" w:pos="360"/>
      </w:tabs>
      <w:ind w:left="360" w:hanging="360"/>
      <w:outlineLvl w:val="5"/>
    </w:pPr>
    <w:rPr>
      <w:bCs/>
    </w:rPr>
  </w:style>
  <w:style w:type="paragraph" w:customStyle="1" w:styleId="LWHead5">
    <w:name w:val="~LW Head 5"/>
    <w:basedOn w:val="LWHead4"/>
    <w:rsid w:val="00E34C01"/>
    <w:pPr>
      <w:numPr>
        <w:ilvl w:val="4"/>
      </w:numPr>
      <w:tabs>
        <w:tab w:val="clear" w:pos="2880"/>
        <w:tab w:val="num" w:pos="360"/>
      </w:tabs>
      <w:ind w:left="360" w:hanging="360"/>
      <w:outlineLvl w:val="4"/>
    </w:pPr>
    <w:rPr>
      <w:bCs w:val="0"/>
    </w:rPr>
  </w:style>
  <w:style w:type="paragraph" w:customStyle="1" w:styleId="LWHead4">
    <w:name w:val="~LW Head 4"/>
    <w:basedOn w:val="Normal"/>
    <w:rsid w:val="00E34C01"/>
    <w:pPr>
      <w:numPr>
        <w:ilvl w:val="3"/>
        <w:numId w:val="5"/>
      </w:numPr>
      <w:spacing w:after="240" w:line="240" w:lineRule="auto"/>
      <w:jc w:val="both"/>
      <w:outlineLvl w:val="2"/>
    </w:pPr>
    <w:rPr>
      <w:rFonts w:ascii="Garamond" w:eastAsia="Times New Roman" w:hAnsi="Garamond" w:cs="Times New Roman"/>
      <w:bCs/>
      <w:lang w:val="en-GB"/>
    </w:rPr>
  </w:style>
  <w:style w:type="paragraph" w:customStyle="1" w:styleId="LWHead3">
    <w:name w:val="~LW Head 3"/>
    <w:basedOn w:val="LWHead2"/>
    <w:link w:val="LWHead3CharChar"/>
    <w:rsid w:val="00E34C01"/>
    <w:pPr>
      <w:keepNext w:val="0"/>
      <w:numPr>
        <w:ilvl w:val="2"/>
      </w:numPr>
      <w:outlineLvl w:val="2"/>
    </w:pPr>
    <w:rPr>
      <w:b w:val="0"/>
      <w:bCs/>
    </w:rPr>
  </w:style>
  <w:style w:type="paragraph" w:customStyle="1" w:styleId="LWHead2">
    <w:name w:val="~LW Head 2"/>
    <w:basedOn w:val="LWHead1"/>
    <w:next w:val="Normal"/>
    <w:rsid w:val="00E34C01"/>
    <w:pPr>
      <w:numPr>
        <w:ilvl w:val="1"/>
      </w:numPr>
      <w:outlineLvl w:val="1"/>
    </w:pPr>
    <w:rPr>
      <w:bCs w:val="0"/>
      <w:caps w:val="0"/>
    </w:rPr>
  </w:style>
  <w:style w:type="paragraph" w:customStyle="1" w:styleId="LWHead1">
    <w:name w:val="~LW Head 1"/>
    <w:basedOn w:val="Heading1"/>
    <w:next w:val="Normal"/>
    <w:rsid w:val="00E34C01"/>
    <w:pPr>
      <w:keepLines w:val="0"/>
      <w:numPr>
        <w:numId w:val="5"/>
      </w:numPr>
      <w:spacing w:before="0" w:after="240" w:line="240" w:lineRule="auto"/>
    </w:pPr>
    <w:rPr>
      <w:rFonts w:ascii="Garamond" w:eastAsia="Times New Roman" w:hAnsi="Garamond" w:cs="Times New Roman"/>
      <w:caps/>
      <w:sz w:val="22"/>
      <w:szCs w:val="22"/>
      <w:lang w:val="en-GB"/>
    </w:rPr>
  </w:style>
  <w:style w:type="character" w:customStyle="1" w:styleId="LWHead3CharChar">
    <w:name w:val="~LW Head 3 Char Char"/>
    <w:basedOn w:val="DefaultParagraphFont"/>
    <w:link w:val="LWHead3"/>
    <w:rsid w:val="00E34C01"/>
    <w:rPr>
      <w:rFonts w:ascii="Garamond" w:eastAsia="Times New Roman" w:hAnsi="Garamond" w:cs="Times New Roman"/>
      <w:bCs/>
      <w:lang w:val="en-GB"/>
    </w:rPr>
  </w:style>
  <w:style w:type="paragraph" w:customStyle="1" w:styleId="LWHead8">
    <w:name w:val="~LW Head 8"/>
    <w:basedOn w:val="LWHead7"/>
    <w:rsid w:val="00E34C01"/>
    <w:pPr>
      <w:numPr>
        <w:ilvl w:val="7"/>
      </w:numPr>
      <w:tabs>
        <w:tab w:val="clear" w:pos="5040"/>
        <w:tab w:val="num" w:pos="360"/>
      </w:tabs>
      <w:ind w:left="360" w:hanging="360"/>
      <w:outlineLvl w:val="7"/>
    </w:pPr>
  </w:style>
  <w:style w:type="paragraph" w:customStyle="1" w:styleId="AgreementHeading">
    <w:name w:val="Agreement Heading"/>
    <w:basedOn w:val="Normal"/>
    <w:autoRedefine/>
    <w:uiPriority w:val="99"/>
    <w:rsid w:val="00E34C01"/>
    <w:pPr>
      <w:keepNext/>
      <w:widowControl w:val="0"/>
      <w:numPr>
        <w:numId w:val="6"/>
      </w:numPr>
      <w:tabs>
        <w:tab w:val="num" w:pos="567"/>
      </w:tabs>
      <w:adjustRightInd w:val="0"/>
      <w:spacing w:after="0" w:line="360" w:lineRule="auto"/>
      <w:ind w:left="567" w:hanging="567"/>
      <w:jc w:val="both"/>
      <w:textAlignment w:val="baseline"/>
      <w:outlineLvl w:val="0"/>
    </w:pPr>
    <w:rPr>
      <w:rFonts w:ascii="Arial" w:eastAsia="Times New Roman" w:hAnsi="Arial" w:cs="Arial"/>
      <w:b/>
      <w:color w:val="010001"/>
      <w:w w:val="112"/>
      <w:lang w:val="en-AU"/>
    </w:rPr>
  </w:style>
  <w:style w:type="character" w:styleId="CommentReference">
    <w:name w:val="annotation reference"/>
    <w:basedOn w:val="DefaultParagraphFont"/>
    <w:uiPriority w:val="99"/>
    <w:rsid w:val="00E34C01"/>
    <w:rPr>
      <w:sz w:val="16"/>
      <w:szCs w:val="16"/>
    </w:rPr>
  </w:style>
  <w:style w:type="paragraph" w:styleId="CommentText">
    <w:name w:val="annotation text"/>
    <w:basedOn w:val="Normal"/>
    <w:link w:val="CommentTextChar"/>
    <w:uiPriority w:val="99"/>
    <w:rsid w:val="00E34C01"/>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rsid w:val="00E34C01"/>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rsid w:val="00E34C01"/>
    <w:rPr>
      <w:b/>
      <w:bCs/>
    </w:rPr>
  </w:style>
  <w:style w:type="character" w:customStyle="1" w:styleId="CommentSubjectChar">
    <w:name w:val="Comment Subject Char"/>
    <w:basedOn w:val="CommentTextChar"/>
    <w:link w:val="CommentSubject"/>
    <w:rsid w:val="00E34C01"/>
    <w:rPr>
      <w:rFonts w:ascii="Times New Roman" w:eastAsia="Times New Roman" w:hAnsi="Times New Roman" w:cs="Times New Roman"/>
      <w:b/>
      <w:bCs/>
      <w:sz w:val="20"/>
      <w:szCs w:val="20"/>
      <w:lang w:val="en-GB" w:eastAsia="en-GB"/>
    </w:rPr>
  </w:style>
  <w:style w:type="paragraph" w:styleId="BodyText">
    <w:name w:val="Body Text"/>
    <w:basedOn w:val="Normal"/>
    <w:link w:val="BodyTextChar"/>
    <w:rsid w:val="00E34C01"/>
    <w:pPr>
      <w:spacing w:after="0" w:line="240" w:lineRule="auto"/>
      <w:jc w:val="both"/>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E34C01"/>
    <w:rPr>
      <w:rFonts w:ascii="Times New Roman" w:eastAsia="Times New Roman" w:hAnsi="Times New Roman" w:cs="Times New Roman"/>
      <w:sz w:val="24"/>
      <w:szCs w:val="20"/>
      <w:lang w:val="en-US"/>
    </w:rPr>
  </w:style>
  <w:style w:type="paragraph" w:styleId="BodyTextIndent">
    <w:name w:val="Body Text Indent"/>
    <w:basedOn w:val="Normal"/>
    <w:link w:val="BodyTextIndentChar"/>
    <w:rsid w:val="00E34C01"/>
    <w:pPr>
      <w:spacing w:after="120" w:line="240" w:lineRule="auto"/>
      <w:ind w:left="283"/>
    </w:pPr>
    <w:rPr>
      <w:rFonts w:ascii="Arial" w:eastAsia="Times New Roman" w:hAnsi="Arial" w:cs="Times New Roman"/>
      <w:sz w:val="20"/>
      <w:szCs w:val="20"/>
      <w:lang w:eastAsia="en-ZA"/>
    </w:rPr>
  </w:style>
  <w:style w:type="character" w:customStyle="1" w:styleId="BodyTextIndentChar">
    <w:name w:val="Body Text Indent Char"/>
    <w:basedOn w:val="DefaultParagraphFont"/>
    <w:link w:val="BodyTextIndent"/>
    <w:rsid w:val="00E34C01"/>
    <w:rPr>
      <w:rFonts w:ascii="Arial" w:eastAsia="Times New Roman" w:hAnsi="Arial" w:cs="Times New Roman"/>
      <w:sz w:val="20"/>
      <w:szCs w:val="20"/>
      <w:lang w:eastAsia="en-ZA"/>
    </w:rPr>
  </w:style>
  <w:style w:type="paragraph" w:styleId="ListBullet">
    <w:name w:val="List Bullet"/>
    <w:basedOn w:val="Normal"/>
    <w:autoRedefine/>
    <w:rsid w:val="00E34C01"/>
    <w:pPr>
      <w:numPr>
        <w:ilvl w:val="1"/>
        <w:numId w:val="7"/>
      </w:numPr>
      <w:tabs>
        <w:tab w:val="left" w:pos="360"/>
        <w:tab w:val="left" w:pos="5040"/>
        <w:tab w:val="right" w:pos="9360"/>
      </w:tabs>
      <w:spacing w:after="0" w:line="240" w:lineRule="auto"/>
      <w:jc w:val="both"/>
    </w:pPr>
    <w:rPr>
      <w:rFonts w:ascii="Arial" w:eastAsia="Times New Roman" w:hAnsi="Arial" w:cs="Arial"/>
      <w:sz w:val="20"/>
      <w:szCs w:val="24"/>
      <w:lang w:val="en-GB"/>
    </w:rPr>
  </w:style>
  <w:style w:type="paragraph" w:styleId="BodyText3">
    <w:name w:val="Body Text 3"/>
    <w:basedOn w:val="Normal"/>
    <w:link w:val="BodyText3Char"/>
    <w:rsid w:val="00E34C01"/>
    <w:pPr>
      <w:spacing w:after="120" w:line="240" w:lineRule="auto"/>
    </w:pPr>
    <w:rPr>
      <w:rFonts w:ascii="Times New Roman" w:eastAsia="Times New Roman" w:hAnsi="Times New Roman" w:cs="Times New Roman"/>
      <w:sz w:val="16"/>
      <w:szCs w:val="16"/>
      <w:lang w:val="en-GB" w:eastAsia="en-GB"/>
    </w:rPr>
  </w:style>
  <w:style w:type="character" w:customStyle="1" w:styleId="BodyText3Char">
    <w:name w:val="Body Text 3 Char"/>
    <w:basedOn w:val="DefaultParagraphFont"/>
    <w:link w:val="BodyText3"/>
    <w:rsid w:val="00E34C01"/>
    <w:rPr>
      <w:rFonts w:ascii="Times New Roman" w:eastAsia="Times New Roman" w:hAnsi="Times New Roman" w:cs="Times New Roman"/>
      <w:sz w:val="16"/>
      <w:szCs w:val="16"/>
      <w:lang w:val="en-GB" w:eastAsia="en-GB"/>
    </w:rPr>
  </w:style>
  <w:style w:type="table" w:styleId="TableGrid">
    <w:name w:val="Table Grid"/>
    <w:basedOn w:val="TableNormal"/>
    <w:uiPriority w:val="59"/>
    <w:rsid w:val="00E34C01"/>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
    <w:name w:val="TableCell"/>
    <w:basedOn w:val="Normal"/>
    <w:rsid w:val="00E34C01"/>
    <w:pPr>
      <w:keepLines/>
      <w:spacing w:before="48" w:after="0" w:line="240" w:lineRule="auto"/>
    </w:pPr>
    <w:rPr>
      <w:rFonts w:ascii="Univers (W1)" w:eastAsia="Times New Roman" w:hAnsi="Univers (W1)" w:cs="Times New Roman"/>
      <w:sz w:val="20"/>
      <w:szCs w:val="20"/>
      <w:lang w:val="en-GB" w:eastAsia="en-ZA"/>
    </w:rPr>
  </w:style>
  <w:style w:type="table" w:styleId="TableElegant">
    <w:name w:val="Table Elegant"/>
    <w:basedOn w:val="TableNormal"/>
    <w:rsid w:val="00E34C01"/>
    <w:pPr>
      <w:spacing w:after="0" w:line="240" w:lineRule="auto"/>
    </w:pPr>
    <w:rPr>
      <w:rFonts w:ascii="Times New Roman" w:eastAsia="Times New Roman" w:hAnsi="Times New Roman" w:cs="Times New Roman"/>
      <w:sz w:val="20"/>
      <w:szCs w:val="20"/>
      <w:lang w:eastAsia="en-Z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e">
    <w:name w:val="Style"/>
    <w:rsid w:val="00E34C01"/>
    <w:pPr>
      <w:widowControl w:val="0"/>
      <w:spacing w:after="0" w:line="240" w:lineRule="auto"/>
      <w:jc w:val="both"/>
    </w:pPr>
    <w:rPr>
      <w:rFonts w:ascii="Arial" w:eastAsia="Times New Roman" w:hAnsi="Arial" w:cs="Arial"/>
      <w:sz w:val="24"/>
      <w:szCs w:val="24"/>
      <w:lang w:val="en-US" w:eastAsia="en-ZA"/>
    </w:rPr>
  </w:style>
  <w:style w:type="paragraph" w:styleId="Index1">
    <w:name w:val="index 1"/>
    <w:basedOn w:val="Normal"/>
    <w:next w:val="Normal"/>
    <w:autoRedefine/>
    <w:rsid w:val="00E34C01"/>
    <w:pPr>
      <w:spacing w:after="0" w:line="240" w:lineRule="auto"/>
      <w:jc w:val="both"/>
    </w:pPr>
    <w:rPr>
      <w:rFonts w:ascii="Arial" w:eastAsia="Times New Roman" w:hAnsi="Arial" w:cs="Times New Roman"/>
      <w:sz w:val="20"/>
      <w:szCs w:val="20"/>
      <w:lang w:eastAsia="en-ZA"/>
    </w:rPr>
  </w:style>
  <w:style w:type="paragraph" w:styleId="IndexHeading">
    <w:name w:val="index heading"/>
    <w:basedOn w:val="Normal"/>
    <w:next w:val="Index1"/>
    <w:rsid w:val="00E34C01"/>
    <w:pPr>
      <w:spacing w:after="0" w:line="240" w:lineRule="auto"/>
    </w:pPr>
    <w:rPr>
      <w:rFonts w:ascii="Arial" w:eastAsia="Times New Roman" w:hAnsi="Arial" w:cs="Times New Roman"/>
      <w:sz w:val="20"/>
      <w:szCs w:val="20"/>
      <w:lang w:eastAsia="en-ZA"/>
    </w:rPr>
  </w:style>
  <w:style w:type="paragraph" w:styleId="BodyTextIndent2">
    <w:name w:val="Body Text Indent 2"/>
    <w:basedOn w:val="Normal"/>
    <w:link w:val="BodyTextIndent2Char"/>
    <w:rsid w:val="00E34C01"/>
    <w:pPr>
      <w:spacing w:after="0" w:line="240" w:lineRule="auto"/>
      <w:ind w:left="2160" w:hanging="720"/>
      <w:jc w:val="both"/>
    </w:pPr>
    <w:rPr>
      <w:rFonts w:ascii="Arial" w:eastAsia="Times New Roman" w:hAnsi="Arial" w:cs="Times New Roman"/>
      <w:sz w:val="20"/>
      <w:szCs w:val="20"/>
      <w:lang w:eastAsia="en-ZA"/>
    </w:rPr>
  </w:style>
  <w:style w:type="character" w:customStyle="1" w:styleId="BodyTextIndent2Char">
    <w:name w:val="Body Text Indent 2 Char"/>
    <w:basedOn w:val="DefaultParagraphFont"/>
    <w:link w:val="BodyTextIndent2"/>
    <w:rsid w:val="00E34C01"/>
    <w:rPr>
      <w:rFonts w:ascii="Arial" w:eastAsia="Times New Roman" w:hAnsi="Arial" w:cs="Times New Roman"/>
      <w:sz w:val="20"/>
      <w:szCs w:val="20"/>
      <w:lang w:eastAsia="en-ZA"/>
    </w:rPr>
  </w:style>
  <w:style w:type="paragraph" w:styleId="BodyTextIndent3">
    <w:name w:val="Body Text Indent 3"/>
    <w:basedOn w:val="Normal"/>
    <w:link w:val="BodyTextIndent3Char"/>
    <w:rsid w:val="00E34C01"/>
    <w:pPr>
      <w:spacing w:after="0" w:line="240" w:lineRule="auto"/>
      <w:ind w:left="1407" w:hanging="1407"/>
      <w:jc w:val="both"/>
    </w:pPr>
    <w:rPr>
      <w:rFonts w:ascii="Arial" w:eastAsia="Times New Roman" w:hAnsi="Arial" w:cs="Times New Roman"/>
      <w:sz w:val="20"/>
      <w:szCs w:val="20"/>
      <w:lang w:eastAsia="en-ZA"/>
    </w:rPr>
  </w:style>
  <w:style w:type="character" w:customStyle="1" w:styleId="BodyTextIndent3Char">
    <w:name w:val="Body Text Indent 3 Char"/>
    <w:basedOn w:val="DefaultParagraphFont"/>
    <w:link w:val="BodyTextIndent3"/>
    <w:rsid w:val="00E34C01"/>
    <w:rPr>
      <w:rFonts w:ascii="Arial" w:eastAsia="Times New Roman" w:hAnsi="Arial" w:cs="Times New Roman"/>
      <w:sz w:val="20"/>
      <w:szCs w:val="20"/>
      <w:lang w:eastAsia="en-ZA"/>
    </w:rPr>
  </w:style>
  <w:style w:type="paragraph" w:customStyle="1" w:styleId="ListBulletCustom1">
    <w:name w:val="List Bullet Custom 1"/>
    <w:basedOn w:val="Normal"/>
    <w:rsid w:val="00E34C01"/>
    <w:pPr>
      <w:widowControl w:val="0"/>
      <w:tabs>
        <w:tab w:val="left" w:pos="576"/>
      </w:tabs>
      <w:spacing w:before="120" w:after="0" w:line="240" w:lineRule="auto"/>
      <w:ind w:left="576" w:hanging="576"/>
      <w:jc w:val="both"/>
    </w:pPr>
    <w:rPr>
      <w:rFonts w:ascii="Arial" w:eastAsia="Times New Roman" w:hAnsi="Arial" w:cs="Times New Roman"/>
      <w:sz w:val="20"/>
      <w:szCs w:val="20"/>
      <w:lang w:val="en-US" w:eastAsia="en-ZA"/>
    </w:rPr>
  </w:style>
  <w:style w:type="paragraph" w:styleId="Index2">
    <w:name w:val="index 2"/>
    <w:basedOn w:val="Normal"/>
    <w:next w:val="Normal"/>
    <w:autoRedefine/>
    <w:rsid w:val="00E34C01"/>
    <w:pPr>
      <w:spacing w:after="0" w:line="240" w:lineRule="auto"/>
      <w:ind w:left="480" w:hanging="240"/>
    </w:pPr>
    <w:rPr>
      <w:rFonts w:ascii="Arial" w:eastAsia="Times New Roman" w:hAnsi="Arial" w:cs="Times New Roman"/>
      <w:sz w:val="20"/>
      <w:szCs w:val="20"/>
      <w:lang w:eastAsia="en-ZA"/>
    </w:rPr>
  </w:style>
  <w:style w:type="paragraph" w:styleId="Index3">
    <w:name w:val="index 3"/>
    <w:basedOn w:val="Normal"/>
    <w:next w:val="Normal"/>
    <w:autoRedefine/>
    <w:rsid w:val="00E34C01"/>
    <w:pPr>
      <w:spacing w:after="0" w:line="240" w:lineRule="auto"/>
      <w:ind w:left="720" w:hanging="240"/>
    </w:pPr>
    <w:rPr>
      <w:rFonts w:ascii="Arial" w:eastAsia="Times New Roman" w:hAnsi="Arial" w:cs="Times New Roman"/>
      <w:sz w:val="20"/>
      <w:szCs w:val="20"/>
      <w:lang w:eastAsia="en-ZA"/>
    </w:rPr>
  </w:style>
  <w:style w:type="paragraph" w:styleId="Index4">
    <w:name w:val="index 4"/>
    <w:basedOn w:val="Normal"/>
    <w:next w:val="Normal"/>
    <w:autoRedefine/>
    <w:rsid w:val="00E34C01"/>
    <w:pPr>
      <w:spacing w:after="0" w:line="240" w:lineRule="auto"/>
      <w:ind w:left="960" w:hanging="240"/>
    </w:pPr>
    <w:rPr>
      <w:rFonts w:ascii="Arial" w:eastAsia="Times New Roman" w:hAnsi="Arial" w:cs="Times New Roman"/>
      <w:sz w:val="20"/>
      <w:szCs w:val="20"/>
      <w:lang w:eastAsia="en-ZA"/>
    </w:rPr>
  </w:style>
  <w:style w:type="paragraph" w:styleId="Index5">
    <w:name w:val="index 5"/>
    <w:basedOn w:val="Normal"/>
    <w:next w:val="Normal"/>
    <w:autoRedefine/>
    <w:rsid w:val="00E34C01"/>
    <w:pPr>
      <w:spacing w:after="0" w:line="240" w:lineRule="auto"/>
      <w:ind w:left="1200" w:hanging="240"/>
    </w:pPr>
    <w:rPr>
      <w:rFonts w:ascii="Arial" w:eastAsia="Times New Roman" w:hAnsi="Arial" w:cs="Times New Roman"/>
      <w:sz w:val="20"/>
      <w:szCs w:val="20"/>
      <w:lang w:eastAsia="en-ZA"/>
    </w:rPr>
  </w:style>
  <w:style w:type="paragraph" w:styleId="Index6">
    <w:name w:val="index 6"/>
    <w:basedOn w:val="Normal"/>
    <w:next w:val="Normal"/>
    <w:autoRedefine/>
    <w:rsid w:val="00E34C01"/>
    <w:pPr>
      <w:spacing w:after="0" w:line="240" w:lineRule="auto"/>
      <w:ind w:left="1440" w:hanging="240"/>
    </w:pPr>
    <w:rPr>
      <w:rFonts w:ascii="Arial" w:eastAsia="Times New Roman" w:hAnsi="Arial" w:cs="Times New Roman"/>
      <w:sz w:val="20"/>
      <w:szCs w:val="20"/>
      <w:lang w:eastAsia="en-ZA"/>
    </w:rPr>
  </w:style>
  <w:style w:type="paragraph" w:styleId="Index7">
    <w:name w:val="index 7"/>
    <w:basedOn w:val="Normal"/>
    <w:next w:val="Normal"/>
    <w:autoRedefine/>
    <w:rsid w:val="00E34C01"/>
    <w:pPr>
      <w:spacing w:after="0" w:line="240" w:lineRule="auto"/>
      <w:ind w:left="1680" w:hanging="240"/>
    </w:pPr>
    <w:rPr>
      <w:rFonts w:ascii="Arial" w:eastAsia="Times New Roman" w:hAnsi="Arial" w:cs="Times New Roman"/>
      <w:sz w:val="20"/>
      <w:szCs w:val="20"/>
      <w:lang w:eastAsia="en-ZA"/>
    </w:rPr>
  </w:style>
  <w:style w:type="paragraph" w:styleId="Index8">
    <w:name w:val="index 8"/>
    <w:basedOn w:val="Normal"/>
    <w:next w:val="Normal"/>
    <w:autoRedefine/>
    <w:rsid w:val="00E34C01"/>
    <w:pPr>
      <w:spacing w:after="0" w:line="240" w:lineRule="auto"/>
      <w:ind w:left="1920" w:hanging="240"/>
    </w:pPr>
    <w:rPr>
      <w:rFonts w:ascii="Arial" w:eastAsia="Times New Roman" w:hAnsi="Arial" w:cs="Times New Roman"/>
      <w:sz w:val="20"/>
      <w:szCs w:val="20"/>
      <w:lang w:eastAsia="en-ZA"/>
    </w:rPr>
  </w:style>
  <w:style w:type="paragraph" w:styleId="Index9">
    <w:name w:val="index 9"/>
    <w:basedOn w:val="Normal"/>
    <w:next w:val="Normal"/>
    <w:autoRedefine/>
    <w:rsid w:val="00E34C01"/>
    <w:pPr>
      <w:spacing w:after="0" w:line="240" w:lineRule="auto"/>
      <w:ind w:left="2160" w:hanging="240"/>
    </w:pPr>
    <w:rPr>
      <w:rFonts w:ascii="Arial" w:eastAsia="Times New Roman" w:hAnsi="Arial" w:cs="Times New Roman"/>
      <w:sz w:val="20"/>
      <w:szCs w:val="20"/>
      <w:lang w:eastAsia="en-ZA"/>
    </w:rPr>
  </w:style>
  <w:style w:type="paragraph" w:styleId="TableofFigures">
    <w:name w:val="table of figures"/>
    <w:basedOn w:val="Normal"/>
    <w:next w:val="Normal"/>
    <w:rsid w:val="00E34C01"/>
    <w:pPr>
      <w:spacing w:after="0" w:line="240" w:lineRule="auto"/>
      <w:ind w:left="480" w:hanging="480"/>
    </w:pPr>
    <w:rPr>
      <w:rFonts w:ascii="Arial" w:eastAsia="Times New Roman" w:hAnsi="Arial" w:cs="Times New Roman"/>
      <w:sz w:val="20"/>
      <w:szCs w:val="20"/>
      <w:lang w:eastAsia="en-ZA"/>
    </w:rPr>
  </w:style>
  <w:style w:type="paragraph" w:styleId="TableofAuthorities">
    <w:name w:val="table of authorities"/>
    <w:basedOn w:val="Normal"/>
    <w:next w:val="Normal"/>
    <w:rsid w:val="00E34C01"/>
    <w:pPr>
      <w:spacing w:after="0" w:line="240" w:lineRule="auto"/>
      <w:ind w:left="240" w:hanging="240"/>
    </w:pPr>
    <w:rPr>
      <w:rFonts w:ascii="Arial" w:eastAsia="Times New Roman" w:hAnsi="Arial" w:cs="Times New Roman"/>
      <w:sz w:val="20"/>
      <w:szCs w:val="20"/>
      <w:lang w:eastAsia="en-ZA"/>
    </w:rPr>
  </w:style>
  <w:style w:type="paragraph" w:styleId="TOAHeading">
    <w:name w:val="toa heading"/>
    <w:basedOn w:val="Normal"/>
    <w:next w:val="Normal"/>
    <w:rsid w:val="00E34C01"/>
    <w:pPr>
      <w:spacing w:before="120" w:after="0" w:line="240" w:lineRule="auto"/>
    </w:pPr>
    <w:rPr>
      <w:rFonts w:ascii="Arial" w:eastAsia="Times New Roman" w:hAnsi="Arial" w:cs="Times New Roman"/>
      <w:b/>
      <w:bCs/>
      <w:sz w:val="20"/>
      <w:szCs w:val="20"/>
      <w:lang w:eastAsia="en-ZA"/>
    </w:rPr>
  </w:style>
  <w:style w:type="paragraph" w:styleId="Caption">
    <w:name w:val="caption"/>
    <w:basedOn w:val="Normal"/>
    <w:next w:val="Normal"/>
    <w:qFormat/>
    <w:rsid w:val="00E34C01"/>
    <w:pPr>
      <w:spacing w:after="0" w:line="240" w:lineRule="auto"/>
      <w:ind w:left="-142"/>
    </w:pPr>
    <w:rPr>
      <w:rFonts w:ascii="Arial" w:eastAsia="Times New Roman" w:hAnsi="Arial" w:cs="Times New Roman"/>
      <w:b/>
      <w:bCs/>
      <w:position w:val="-30"/>
      <w:sz w:val="16"/>
      <w:szCs w:val="16"/>
      <w:lang w:eastAsia="en-ZA"/>
    </w:rPr>
  </w:style>
  <w:style w:type="paragraph" w:styleId="EndnoteText">
    <w:name w:val="endnote text"/>
    <w:basedOn w:val="Normal"/>
    <w:link w:val="EndnoteTextChar"/>
    <w:rsid w:val="00E34C01"/>
    <w:pPr>
      <w:widowControl w:val="0"/>
      <w:spacing w:after="0" w:line="240" w:lineRule="auto"/>
    </w:pPr>
    <w:rPr>
      <w:rFonts w:ascii="Arial" w:eastAsia="Times New Roman" w:hAnsi="Arial" w:cs="Times New Roman"/>
      <w:sz w:val="24"/>
      <w:szCs w:val="24"/>
      <w:lang w:val="en-US" w:eastAsia="en-ZA"/>
    </w:rPr>
  </w:style>
  <w:style w:type="character" w:customStyle="1" w:styleId="EndnoteTextChar">
    <w:name w:val="Endnote Text Char"/>
    <w:basedOn w:val="DefaultParagraphFont"/>
    <w:link w:val="EndnoteText"/>
    <w:rsid w:val="00E34C01"/>
    <w:rPr>
      <w:rFonts w:ascii="Arial" w:eastAsia="Times New Roman" w:hAnsi="Arial" w:cs="Times New Roman"/>
      <w:sz w:val="24"/>
      <w:szCs w:val="24"/>
      <w:lang w:val="en-US" w:eastAsia="en-ZA"/>
    </w:rPr>
  </w:style>
  <w:style w:type="paragraph" w:customStyle="1" w:styleId="Style2">
    <w:name w:val="Style2"/>
    <w:basedOn w:val="Heading4"/>
    <w:rsid w:val="00E34C01"/>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4Left0cmFirstline0cm">
    <w:name w:val="Style Heading 4 + Left:  0 cm First line:  0 cm"/>
    <w:basedOn w:val="Heading4"/>
    <w:autoRedefine/>
    <w:rsid w:val="00E34C01"/>
    <w:pPr>
      <w:keepLines w:val="0"/>
      <w:numPr>
        <w:ilvl w:val="0"/>
        <w:numId w:val="0"/>
      </w:numPr>
      <w:tabs>
        <w:tab w:val="num" w:pos="360"/>
        <w:tab w:val="left" w:pos="1134"/>
      </w:tabs>
      <w:spacing w:before="0" w:line="240" w:lineRule="auto"/>
      <w:ind w:left="360" w:hanging="360"/>
    </w:pPr>
    <w:rPr>
      <w:rFonts w:ascii="Arial" w:eastAsia="Times New Roman" w:hAnsi="Arial" w:cs="Times New Roman"/>
      <w:b/>
      <w:bCs/>
      <w:iCs w:val="0"/>
      <w:sz w:val="20"/>
      <w:szCs w:val="20"/>
      <w:lang w:eastAsia="en-ZA"/>
    </w:rPr>
  </w:style>
  <w:style w:type="paragraph" w:customStyle="1" w:styleId="StyleHeading4NotBoldNounderline1">
    <w:name w:val="Style Heading 4 + Not Bold No underline1"/>
    <w:basedOn w:val="Heading4"/>
    <w:autoRedefine/>
    <w:rsid w:val="00E34C01"/>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1DarkBlue">
    <w:name w:val="Style Heading 1 + Dark Blue"/>
    <w:basedOn w:val="Heading1"/>
    <w:autoRedefine/>
    <w:rsid w:val="00E34C01"/>
    <w:pPr>
      <w:keepLines w:val="0"/>
      <w:numPr>
        <w:numId w:val="0"/>
      </w:numPr>
      <w:tabs>
        <w:tab w:val="left" w:pos="540"/>
        <w:tab w:val="num" w:pos="709"/>
      </w:tabs>
      <w:spacing w:before="0" w:line="240" w:lineRule="auto"/>
      <w:ind w:left="360" w:right="-540" w:hanging="360"/>
    </w:pPr>
    <w:rPr>
      <w:rFonts w:ascii="Arial" w:eastAsia="Times New Roman" w:hAnsi="Arial" w:cs="Times New Roman"/>
      <w:b w:val="0"/>
      <w:color w:val="000080"/>
      <w:sz w:val="20"/>
      <w:szCs w:val="20"/>
      <w:lang w:eastAsia="en-ZA"/>
    </w:rPr>
  </w:style>
  <w:style w:type="paragraph" w:customStyle="1" w:styleId="StyleTOC4Firstline173cm">
    <w:name w:val="Style TOC 4 + First line:  1.73 cm"/>
    <w:basedOn w:val="TOC4"/>
    <w:autoRedefine/>
    <w:rsid w:val="00E34C01"/>
    <w:pPr>
      <w:tabs>
        <w:tab w:val="left" w:pos="1701"/>
        <w:tab w:val="left" w:pos="2693"/>
        <w:tab w:val="right" w:leader="dot" w:pos="8930"/>
      </w:tabs>
      <w:ind w:left="0" w:firstLine="851"/>
    </w:pPr>
    <w:rPr>
      <w:rFonts w:ascii="Arial" w:hAnsi="Arial"/>
      <w:noProof/>
      <w:lang w:val="en-ZA" w:eastAsia="en-ZA"/>
    </w:rPr>
  </w:style>
  <w:style w:type="paragraph" w:customStyle="1" w:styleId="Style3">
    <w:name w:val="Style3"/>
    <w:basedOn w:val="TOC1"/>
    <w:next w:val="Normal"/>
    <w:rsid w:val="00E34C01"/>
    <w:pPr>
      <w:tabs>
        <w:tab w:val="left" w:pos="567"/>
        <w:tab w:val="right" w:leader="dot" w:pos="8930"/>
      </w:tabs>
      <w:ind w:left="426" w:hanging="426"/>
    </w:pPr>
    <w:rPr>
      <w:color w:val="000080"/>
      <w:sz w:val="20"/>
      <w:lang w:eastAsia="en-ZA"/>
    </w:rPr>
  </w:style>
  <w:style w:type="paragraph" w:customStyle="1" w:styleId="Style10ptCharCharCharCharChar">
    <w:name w:val="Style 10 pt Char Char Char Char Char"/>
    <w:basedOn w:val="Normal"/>
    <w:link w:val="Style10ptCharCharCharCharCharChar"/>
    <w:autoRedefine/>
    <w:rsid w:val="00E34C01"/>
    <w:pPr>
      <w:spacing w:before="120" w:after="0" w:line="240" w:lineRule="auto"/>
      <w:ind w:left="720"/>
      <w:jc w:val="both"/>
    </w:pPr>
    <w:rPr>
      <w:rFonts w:ascii="Arial" w:eastAsia="Times New Roman" w:hAnsi="Arial" w:cs="Times New Roman"/>
      <w:sz w:val="20"/>
      <w:szCs w:val="20"/>
      <w:lang w:val="en-US" w:eastAsia="en-ZA"/>
    </w:rPr>
  </w:style>
  <w:style w:type="character" w:customStyle="1" w:styleId="Style10ptCharCharCharCharCharChar">
    <w:name w:val="Style 10 pt Char Char Char Char Char Char"/>
    <w:basedOn w:val="DefaultParagraphFont"/>
    <w:link w:val="Style10ptCharCharCharCharChar"/>
    <w:rsid w:val="00E34C01"/>
    <w:rPr>
      <w:rFonts w:ascii="Arial" w:eastAsia="Times New Roman" w:hAnsi="Arial" w:cs="Times New Roman"/>
      <w:sz w:val="20"/>
      <w:szCs w:val="20"/>
      <w:lang w:val="en-US" w:eastAsia="en-ZA"/>
    </w:rPr>
  </w:style>
  <w:style w:type="paragraph" w:customStyle="1" w:styleId="StyleJustified">
    <w:name w:val="Style Justified"/>
    <w:basedOn w:val="Normal"/>
    <w:autoRedefine/>
    <w:rsid w:val="00E34C01"/>
    <w:pPr>
      <w:spacing w:before="120" w:after="0" w:line="240" w:lineRule="auto"/>
      <w:jc w:val="both"/>
    </w:pPr>
    <w:rPr>
      <w:rFonts w:ascii="Arial" w:eastAsia="Times New Roman" w:hAnsi="Arial" w:cs="Times New Roman"/>
      <w:sz w:val="20"/>
      <w:szCs w:val="20"/>
      <w:lang w:val="en-GB" w:eastAsia="en-ZA"/>
    </w:rPr>
  </w:style>
  <w:style w:type="character" w:customStyle="1" w:styleId="jobdisplay1">
    <w:name w:val="jobdisplay1"/>
    <w:basedOn w:val="DefaultParagraphFont"/>
    <w:rsid w:val="00E34C01"/>
    <w:rPr>
      <w:rFonts w:ascii="Arial" w:hAnsi="Arial" w:cs="Arial"/>
    </w:rPr>
  </w:style>
  <w:style w:type="paragraph" w:styleId="Subtitle">
    <w:name w:val="Subtitle"/>
    <w:basedOn w:val="Normal"/>
    <w:link w:val="SubtitleChar"/>
    <w:qFormat/>
    <w:rsid w:val="00E34C01"/>
    <w:pPr>
      <w:spacing w:after="0" w:line="240" w:lineRule="auto"/>
      <w:jc w:val="center"/>
    </w:pPr>
    <w:rPr>
      <w:rFonts w:ascii="Arial" w:eastAsia="Times New Roman" w:hAnsi="Arial" w:cs="Times New Roman"/>
      <w:b/>
      <w:bCs/>
      <w:sz w:val="24"/>
      <w:szCs w:val="24"/>
      <w:u w:val="single"/>
    </w:rPr>
  </w:style>
  <w:style w:type="character" w:customStyle="1" w:styleId="SubtitleChar">
    <w:name w:val="Subtitle Char"/>
    <w:basedOn w:val="DefaultParagraphFont"/>
    <w:link w:val="Subtitle"/>
    <w:rsid w:val="00E34C01"/>
    <w:rPr>
      <w:rFonts w:ascii="Arial" w:eastAsia="Times New Roman" w:hAnsi="Arial" w:cs="Times New Roman"/>
      <w:b/>
      <w:bCs/>
      <w:sz w:val="24"/>
      <w:szCs w:val="24"/>
      <w:u w:val="single"/>
    </w:rPr>
  </w:style>
  <w:style w:type="character" w:styleId="FollowedHyperlink">
    <w:name w:val="FollowedHyperlink"/>
    <w:basedOn w:val="DefaultParagraphFont"/>
    <w:rsid w:val="00E34C01"/>
    <w:rPr>
      <w:rFonts w:ascii="Arial" w:hAnsi="Arial" w:cs="Arial"/>
      <w:color w:val="auto"/>
      <w:sz w:val="20"/>
      <w:szCs w:val="20"/>
      <w:u w:val="none"/>
    </w:rPr>
  </w:style>
  <w:style w:type="numbering" w:styleId="111111">
    <w:name w:val="Outline List 2"/>
    <w:basedOn w:val="NoList"/>
    <w:rsid w:val="00E34C01"/>
    <w:pPr>
      <w:numPr>
        <w:numId w:val="8"/>
      </w:numPr>
    </w:pPr>
  </w:style>
  <w:style w:type="paragraph" w:customStyle="1" w:styleId="Style4">
    <w:name w:val="Style4"/>
    <w:basedOn w:val="TOC3"/>
    <w:rsid w:val="00E34C01"/>
    <w:pPr>
      <w:tabs>
        <w:tab w:val="left" w:pos="1134"/>
        <w:tab w:val="left" w:pos="1701"/>
        <w:tab w:val="right" w:leader="dot" w:pos="8930"/>
      </w:tabs>
      <w:ind w:firstLine="371"/>
    </w:pPr>
    <w:rPr>
      <w:rFonts w:ascii="Arial" w:hAnsi="Arial"/>
      <w:noProof/>
      <w:lang w:val="en-ZA" w:eastAsia="en-ZA"/>
    </w:rPr>
  </w:style>
  <w:style w:type="numbering" w:customStyle="1" w:styleId="CurrentList1">
    <w:name w:val="Current List1"/>
    <w:rsid w:val="00E34C01"/>
    <w:pPr>
      <w:numPr>
        <w:numId w:val="9"/>
      </w:numPr>
    </w:pPr>
  </w:style>
  <w:style w:type="paragraph" w:customStyle="1" w:styleId="Style5">
    <w:name w:val="Style5"/>
    <w:basedOn w:val="TOC3"/>
    <w:autoRedefine/>
    <w:rsid w:val="00E34C01"/>
    <w:pPr>
      <w:tabs>
        <w:tab w:val="left" w:pos="1134"/>
        <w:tab w:val="left" w:pos="1701"/>
        <w:tab w:val="right" w:leader="dot" w:pos="8930"/>
      </w:tabs>
      <w:ind w:firstLine="371"/>
    </w:pPr>
    <w:rPr>
      <w:rFonts w:ascii="Arial" w:hAnsi="Arial"/>
      <w:noProof/>
      <w:lang w:val="en-ZA" w:eastAsia="en-ZA"/>
    </w:rPr>
  </w:style>
  <w:style w:type="paragraph" w:customStyle="1" w:styleId="xl23">
    <w:name w:val="xl23"/>
    <w:basedOn w:val="Normal"/>
    <w:rsid w:val="00E34C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4">
    <w:name w:val="xl24"/>
    <w:basedOn w:val="Normal"/>
    <w:rsid w:val="00E34C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5">
    <w:name w:val="xl25"/>
    <w:basedOn w:val="Normal"/>
    <w:rsid w:val="00E34C01"/>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6">
    <w:name w:val="xl26"/>
    <w:basedOn w:val="Normal"/>
    <w:rsid w:val="00E34C01"/>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7">
    <w:name w:val="xl27"/>
    <w:basedOn w:val="Normal"/>
    <w:rsid w:val="00E34C0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8">
    <w:name w:val="xl28"/>
    <w:basedOn w:val="Normal"/>
    <w:rsid w:val="00E34C01"/>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9">
    <w:name w:val="xl29"/>
    <w:basedOn w:val="Normal"/>
    <w:rsid w:val="00E34C01"/>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0">
    <w:name w:val="xl30"/>
    <w:basedOn w:val="Normal"/>
    <w:rsid w:val="00E34C01"/>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1">
    <w:name w:val="xl31"/>
    <w:basedOn w:val="Normal"/>
    <w:rsid w:val="00E34C01"/>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2">
    <w:name w:val="xl32"/>
    <w:basedOn w:val="Normal"/>
    <w:rsid w:val="00E34C01"/>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3">
    <w:name w:val="xl33"/>
    <w:basedOn w:val="Normal"/>
    <w:rsid w:val="00E34C01"/>
    <w:pPr>
      <w:pBdr>
        <w:top w:val="single" w:sz="8"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000080"/>
      <w:sz w:val="24"/>
      <w:szCs w:val="24"/>
      <w:lang w:eastAsia="en-ZA"/>
    </w:rPr>
  </w:style>
  <w:style w:type="paragraph" w:customStyle="1" w:styleId="xl34">
    <w:name w:val="xl34"/>
    <w:basedOn w:val="Normal"/>
    <w:rsid w:val="00E34C0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5">
    <w:name w:val="xl35"/>
    <w:basedOn w:val="Normal"/>
    <w:rsid w:val="00E34C0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6">
    <w:name w:val="xl36"/>
    <w:basedOn w:val="Normal"/>
    <w:rsid w:val="00E34C01"/>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80"/>
      <w:sz w:val="24"/>
      <w:szCs w:val="24"/>
      <w:lang w:eastAsia="en-ZA"/>
    </w:rPr>
  </w:style>
  <w:style w:type="paragraph" w:customStyle="1" w:styleId="xl37">
    <w:name w:val="xl37"/>
    <w:basedOn w:val="Normal"/>
    <w:rsid w:val="00E34C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8">
    <w:name w:val="xl38"/>
    <w:basedOn w:val="Normal"/>
    <w:rsid w:val="00E34C0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9">
    <w:name w:val="xl39"/>
    <w:basedOn w:val="Normal"/>
    <w:rsid w:val="00E34C01"/>
    <w:pPr>
      <w:pBdr>
        <w:top w:val="single" w:sz="4" w:space="0" w:color="auto"/>
        <w:left w:val="single" w:sz="8"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0">
    <w:name w:val="xl40"/>
    <w:basedOn w:val="Normal"/>
    <w:rsid w:val="00E34C01"/>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1">
    <w:name w:val="xl41"/>
    <w:basedOn w:val="Normal"/>
    <w:rsid w:val="00E34C01"/>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2">
    <w:name w:val="xl42"/>
    <w:basedOn w:val="Normal"/>
    <w:rsid w:val="00E34C01"/>
    <w:pPr>
      <w:pBdr>
        <w:top w:val="single" w:sz="4" w:space="0" w:color="auto"/>
        <w:left w:val="single" w:sz="4" w:space="0" w:color="auto"/>
        <w:bottom w:val="single" w:sz="4" w:space="0" w:color="auto"/>
        <w:right w:val="single" w:sz="8"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3">
    <w:name w:val="xl43"/>
    <w:basedOn w:val="Normal"/>
    <w:rsid w:val="00E34C01"/>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n-ZA"/>
    </w:rPr>
  </w:style>
  <w:style w:type="paragraph" w:customStyle="1" w:styleId="xl44">
    <w:name w:val="xl44"/>
    <w:basedOn w:val="Normal"/>
    <w:rsid w:val="00E34C01"/>
    <w:pPr>
      <w:pBdr>
        <w:top w:val="single" w:sz="4" w:space="0" w:color="auto"/>
        <w:left w:val="single" w:sz="4" w:space="18" w:color="auto"/>
        <w:bottom w:val="single" w:sz="8"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lang w:eastAsia="en-ZA"/>
    </w:rPr>
  </w:style>
  <w:style w:type="paragraph" w:customStyle="1" w:styleId="xl45">
    <w:name w:val="xl45"/>
    <w:basedOn w:val="Normal"/>
    <w:rsid w:val="00E34C01"/>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46">
    <w:name w:val="xl46"/>
    <w:basedOn w:val="Normal"/>
    <w:rsid w:val="00E34C01"/>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DocumentMap">
    <w:name w:val="Document Map"/>
    <w:basedOn w:val="Normal"/>
    <w:link w:val="DocumentMapChar"/>
    <w:rsid w:val="00E34C01"/>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rsid w:val="00E34C01"/>
    <w:rPr>
      <w:rFonts w:ascii="Tahoma" w:eastAsia="Times New Roman" w:hAnsi="Tahoma" w:cs="Tahoma"/>
      <w:sz w:val="20"/>
      <w:szCs w:val="20"/>
      <w:shd w:val="clear" w:color="auto" w:fill="000080"/>
      <w:lang w:eastAsia="en-ZA"/>
    </w:rPr>
  </w:style>
  <w:style w:type="paragraph" w:customStyle="1" w:styleId="xl54">
    <w:name w:val="xl54"/>
    <w:basedOn w:val="Normal"/>
    <w:rsid w:val="00E34C01"/>
    <w:pPr>
      <w:pBdr>
        <w:left w:val="single" w:sz="8" w:space="0" w:color="auto"/>
      </w:pBdr>
      <w:tabs>
        <w:tab w:val="left" w:pos="360"/>
        <w:tab w:val="left" w:pos="5040"/>
        <w:tab w:val="right" w:pos="9360"/>
      </w:tabs>
      <w:spacing w:before="100" w:beforeAutospacing="1" w:after="100" w:afterAutospacing="1" w:line="360" w:lineRule="auto"/>
      <w:jc w:val="both"/>
    </w:pPr>
    <w:rPr>
      <w:rFonts w:ascii="Arial" w:eastAsia="Arial Unicode MS" w:hAnsi="Arial" w:cs="Arial"/>
      <w:b/>
      <w:bCs/>
      <w:sz w:val="20"/>
      <w:szCs w:val="24"/>
      <w:lang w:val="en-GB"/>
    </w:rPr>
  </w:style>
  <w:style w:type="paragraph" w:customStyle="1" w:styleId="Char">
    <w:name w:val="Char"/>
    <w:basedOn w:val="Normal"/>
    <w:rsid w:val="00E34C01"/>
    <w:pPr>
      <w:spacing w:after="160" w:line="240" w:lineRule="exact"/>
      <w:jc w:val="center"/>
    </w:pPr>
    <w:rPr>
      <w:rFonts w:ascii="Verdana" w:eastAsia="Times New Roman" w:hAnsi="Verdana" w:cs="Times New Roman"/>
      <w:bCs/>
      <w:sz w:val="20"/>
      <w:szCs w:val="20"/>
      <w:u w:val="single"/>
      <w:lang w:val="en-US"/>
    </w:rPr>
  </w:style>
  <w:style w:type="paragraph" w:customStyle="1" w:styleId="CharCharChar1CharCharCharChar">
    <w:name w:val="Char Char Char1 Char Char Char Char"/>
    <w:basedOn w:val="Normal"/>
    <w:semiHidden/>
    <w:rsid w:val="00E34C01"/>
    <w:pPr>
      <w:spacing w:after="160" w:line="240" w:lineRule="exact"/>
    </w:pPr>
    <w:rPr>
      <w:rFonts w:ascii="Verdana" w:eastAsia="MS Mincho" w:hAnsi="Verdana" w:cs="Times New Roman"/>
      <w:sz w:val="20"/>
      <w:szCs w:val="20"/>
      <w:lang w:val="en-AU" w:eastAsia="ja-JP"/>
    </w:rPr>
  </w:style>
  <w:style w:type="paragraph" w:styleId="BodyText2">
    <w:name w:val="Body Text 2"/>
    <w:basedOn w:val="Normal"/>
    <w:link w:val="BodyText2Char"/>
    <w:rsid w:val="00E34C01"/>
    <w:pPr>
      <w:spacing w:after="0" w:line="240" w:lineRule="auto"/>
      <w:jc w:val="both"/>
    </w:pPr>
    <w:rPr>
      <w:rFonts w:ascii="Times New Roman" w:eastAsia="Times New Roman" w:hAnsi="Times New Roman" w:cs="Times New Roman"/>
      <w:szCs w:val="20"/>
      <w:lang w:val="en-US" w:eastAsia="en-ZA"/>
    </w:rPr>
  </w:style>
  <w:style w:type="character" w:customStyle="1" w:styleId="BodyText2Char">
    <w:name w:val="Body Text 2 Char"/>
    <w:basedOn w:val="DefaultParagraphFont"/>
    <w:link w:val="BodyText2"/>
    <w:rsid w:val="00E34C01"/>
    <w:rPr>
      <w:rFonts w:ascii="Times New Roman" w:eastAsia="Times New Roman" w:hAnsi="Times New Roman" w:cs="Times New Roman"/>
      <w:szCs w:val="20"/>
      <w:lang w:val="en-US" w:eastAsia="en-ZA"/>
    </w:rPr>
  </w:style>
  <w:style w:type="paragraph" w:styleId="Revision">
    <w:name w:val="Revision"/>
    <w:hidden/>
    <w:uiPriority w:val="99"/>
    <w:semiHidden/>
    <w:rsid w:val="00E34C01"/>
    <w:pPr>
      <w:spacing w:after="0" w:line="240" w:lineRule="auto"/>
    </w:pPr>
    <w:rPr>
      <w:rFonts w:ascii="Arial" w:eastAsia="Times New Roman" w:hAnsi="Arial" w:cs="Times New Roman"/>
      <w:sz w:val="24"/>
      <w:szCs w:val="20"/>
      <w:lang w:eastAsia="en-ZA"/>
    </w:rPr>
  </w:style>
  <w:style w:type="paragraph" w:customStyle="1" w:styleId="Char1">
    <w:name w:val="Char1"/>
    <w:basedOn w:val="Normal"/>
    <w:rsid w:val="00E34C01"/>
    <w:pPr>
      <w:spacing w:after="160" w:line="240" w:lineRule="exact"/>
      <w:jc w:val="center"/>
    </w:pPr>
    <w:rPr>
      <w:rFonts w:ascii="Verdana" w:eastAsia="Times New Roman" w:hAnsi="Verdana" w:cs="Times New Roman"/>
      <w:bCs/>
      <w:sz w:val="20"/>
      <w:szCs w:val="20"/>
      <w:u w:val="single"/>
      <w:lang w:val="en-US"/>
    </w:rPr>
  </w:style>
  <w:style w:type="paragraph" w:customStyle="1" w:styleId="font5">
    <w:name w:val="font5"/>
    <w:basedOn w:val="Normal"/>
    <w:rsid w:val="00E34C01"/>
    <w:pPr>
      <w:spacing w:before="100" w:beforeAutospacing="1" w:after="100" w:afterAutospacing="1" w:line="240" w:lineRule="auto"/>
    </w:pPr>
    <w:rPr>
      <w:rFonts w:ascii="Rockwell" w:eastAsia="Times New Roman" w:hAnsi="Rockwell" w:cs="Times New Roman"/>
      <w:b/>
      <w:bCs/>
      <w:lang w:val="en-GB" w:eastAsia="en-GB"/>
    </w:rPr>
  </w:style>
  <w:style w:type="paragraph" w:customStyle="1" w:styleId="xl47">
    <w:name w:val="xl47"/>
    <w:basedOn w:val="Normal"/>
    <w:rsid w:val="00E34C01"/>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8">
    <w:name w:val="xl48"/>
    <w:basedOn w:val="Normal"/>
    <w:rsid w:val="00E34C01"/>
    <w:pPr>
      <w:pBdr>
        <w:top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9">
    <w:name w:val="xl49"/>
    <w:basedOn w:val="Normal"/>
    <w:rsid w:val="00E34C01"/>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50">
    <w:name w:val="xl50"/>
    <w:basedOn w:val="Normal"/>
    <w:rsid w:val="00E34C01"/>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paragraph" w:customStyle="1" w:styleId="xl51">
    <w:name w:val="xl51"/>
    <w:basedOn w:val="Normal"/>
    <w:rsid w:val="00E34C01"/>
    <w:pPr>
      <w:pBdr>
        <w:top w:val="single" w:sz="4"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numbering" w:customStyle="1" w:styleId="Style6">
    <w:name w:val="Style6"/>
    <w:uiPriority w:val="99"/>
    <w:rsid w:val="00E34C01"/>
    <w:pPr>
      <w:numPr>
        <w:numId w:val="10"/>
      </w:numPr>
    </w:pPr>
  </w:style>
  <w:style w:type="numbering" w:customStyle="1" w:styleId="Bullet">
    <w:name w:val="Bullet"/>
    <w:rsid w:val="00E34C01"/>
    <w:pPr>
      <w:numPr>
        <w:numId w:val="11"/>
      </w:numPr>
    </w:pPr>
  </w:style>
  <w:style w:type="character" w:customStyle="1" w:styleId="level3CharChar">
    <w:name w:val="level3 Char Char"/>
    <w:basedOn w:val="DefaultParagraphFont"/>
    <w:link w:val="level3"/>
    <w:locked/>
    <w:rsid w:val="00E34C01"/>
    <w:rPr>
      <w:rFonts w:ascii="Arial" w:eastAsia="Times New Roman" w:hAnsi="Arial" w:cs="Times New Roman"/>
      <w:szCs w:val="20"/>
      <w:lang w:val="en-GB" w:eastAsia="en-ZA"/>
    </w:rPr>
  </w:style>
  <w:style w:type="table" w:customStyle="1" w:styleId="LightList1">
    <w:name w:val="Light List1"/>
    <w:basedOn w:val="TableNormal"/>
    <w:uiPriority w:val="61"/>
    <w:rsid w:val="00E34C01"/>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ublevel">
    <w:name w:val="Sub level"/>
    <w:basedOn w:val="Normal"/>
    <w:rsid w:val="00E34C01"/>
    <w:pPr>
      <w:widowControl w:val="0"/>
      <w:tabs>
        <w:tab w:val="left" w:pos="567"/>
        <w:tab w:val="left" w:pos="851"/>
        <w:tab w:val="left" w:pos="1134"/>
        <w:tab w:val="left" w:pos="1418"/>
        <w:tab w:val="left" w:pos="1701"/>
        <w:tab w:val="left" w:pos="1985"/>
        <w:tab w:val="left" w:pos="2268"/>
      </w:tabs>
      <w:spacing w:before="240" w:after="0" w:line="432" w:lineRule="auto"/>
      <w:jc w:val="both"/>
    </w:pPr>
    <w:rPr>
      <w:rFonts w:ascii="Arial" w:eastAsia="Times New Roman" w:hAnsi="Arial" w:cs="Times New Roman"/>
      <w:lang w:eastAsia="en-ZA"/>
    </w:rPr>
  </w:style>
  <w:style w:type="paragraph" w:customStyle="1" w:styleId="NoSpacing1">
    <w:name w:val="No Spacing1"/>
    <w:next w:val="NoSpacing"/>
    <w:link w:val="NoSpacingChar"/>
    <w:uiPriority w:val="1"/>
    <w:qFormat/>
    <w:rsid w:val="00E34C01"/>
    <w:pPr>
      <w:spacing w:after="0" w:line="240" w:lineRule="auto"/>
    </w:pPr>
    <w:rPr>
      <w:rFonts w:eastAsia="Times New Roman"/>
      <w:lang w:val="en-US"/>
    </w:rPr>
  </w:style>
  <w:style w:type="character" w:customStyle="1" w:styleId="NoSpacingChar">
    <w:name w:val="No Spacing Char"/>
    <w:basedOn w:val="DefaultParagraphFont"/>
    <w:link w:val="NoSpacing1"/>
    <w:uiPriority w:val="1"/>
    <w:rsid w:val="00E34C01"/>
    <w:rPr>
      <w:rFonts w:eastAsia="Times New Roman"/>
      <w:lang w:val="en-US"/>
    </w:rPr>
  </w:style>
  <w:style w:type="paragraph" w:customStyle="1" w:styleId="Default">
    <w:name w:val="Default"/>
    <w:rsid w:val="00E34C0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ZA"/>
    </w:rPr>
  </w:style>
  <w:style w:type="paragraph" w:styleId="HTMLPreformatted">
    <w:name w:val="HTML Preformatted"/>
    <w:basedOn w:val="Normal"/>
    <w:link w:val="HTMLPreformattedChar"/>
    <w:uiPriority w:val="99"/>
    <w:unhideWhenUsed/>
    <w:rsid w:val="00E34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E34C01"/>
    <w:rPr>
      <w:rFonts w:ascii="Courier New" w:eastAsia="Times New Roman" w:hAnsi="Courier New" w:cs="Courier New"/>
      <w:sz w:val="20"/>
      <w:szCs w:val="20"/>
      <w:lang w:val="en-US"/>
    </w:rPr>
  </w:style>
  <w:style w:type="paragraph" w:customStyle="1" w:styleId="Level10">
    <w:name w:val="Level1"/>
    <w:basedOn w:val="Heading1"/>
    <w:next w:val="Normal"/>
    <w:rsid w:val="00E34C01"/>
    <w:pPr>
      <w:numPr>
        <w:numId w:val="13"/>
      </w:numPr>
      <w:spacing w:before="0" w:after="150" w:line="288" w:lineRule="auto"/>
    </w:pPr>
    <w:rPr>
      <w:rFonts w:ascii="Arial Bold" w:eastAsia="Times New Roman" w:hAnsi="Arial Bold" w:cs="Times New Roman"/>
      <w:bCs w:val="0"/>
      <w:caps/>
      <w:kern w:val="28"/>
      <w:sz w:val="18"/>
      <w:szCs w:val="20"/>
      <w:lang w:val="en-US"/>
    </w:rPr>
  </w:style>
  <w:style w:type="paragraph" w:customStyle="1" w:styleId="Level20">
    <w:name w:val="Level2"/>
    <w:basedOn w:val="Level10"/>
    <w:rsid w:val="00E34C01"/>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E34C01"/>
    <w:pPr>
      <w:numPr>
        <w:ilvl w:val="2"/>
      </w:numPr>
    </w:pPr>
  </w:style>
  <w:style w:type="paragraph" w:customStyle="1" w:styleId="Level40">
    <w:name w:val="Level4"/>
    <w:basedOn w:val="Level30"/>
    <w:rsid w:val="00E34C01"/>
    <w:pPr>
      <w:numPr>
        <w:ilvl w:val="3"/>
      </w:numPr>
    </w:pPr>
  </w:style>
  <w:style w:type="paragraph" w:customStyle="1" w:styleId="Level50">
    <w:name w:val="Level5"/>
    <w:basedOn w:val="Level40"/>
    <w:rsid w:val="00E34C01"/>
    <w:pPr>
      <w:numPr>
        <w:ilvl w:val="4"/>
      </w:numPr>
    </w:pPr>
  </w:style>
  <w:style w:type="paragraph" w:customStyle="1" w:styleId="Level60">
    <w:name w:val="Level6"/>
    <w:basedOn w:val="Level50"/>
    <w:rsid w:val="00E34C01"/>
    <w:pPr>
      <w:numPr>
        <w:ilvl w:val="5"/>
      </w:numPr>
    </w:pPr>
  </w:style>
  <w:style w:type="paragraph" w:customStyle="1" w:styleId="Level70">
    <w:name w:val="Level7"/>
    <w:basedOn w:val="Level60"/>
    <w:rsid w:val="00E34C01"/>
    <w:pPr>
      <w:numPr>
        <w:ilvl w:val="6"/>
      </w:numPr>
    </w:pPr>
    <w:rPr>
      <w:b/>
      <w:caps/>
    </w:rPr>
  </w:style>
  <w:style w:type="paragraph" w:customStyle="1" w:styleId="Clause2Sub">
    <w:name w:val="Clause2Sub"/>
    <w:basedOn w:val="Normal"/>
    <w:rsid w:val="00E34C01"/>
    <w:pPr>
      <w:numPr>
        <w:ilvl w:val="1"/>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3Sub">
    <w:name w:val="Clause3Sub"/>
    <w:basedOn w:val="Normal"/>
    <w:link w:val="Clause3SubChar"/>
    <w:rsid w:val="00E34C01"/>
    <w:pPr>
      <w:numPr>
        <w:ilvl w:val="2"/>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1Head">
    <w:name w:val="Clause1Head"/>
    <w:basedOn w:val="Normal"/>
    <w:next w:val="Normal"/>
    <w:rsid w:val="00E34C01"/>
    <w:pPr>
      <w:keepNext/>
      <w:numPr>
        <w:numId w:val="14"/>
      </w:numPr>
      <w:spacing w:after="240" w:line="360" w:lineRule="atLeast"/>
      <w:jc w:val="both"/>
    </w:pPr>
    <w:rPr>
      <w:rFonts w:ascii="Arial" w:eastAsia="Times New Roman" w:hAnsi="Arial" w:cs="Times New Roman"/>
      <w:b/>
      <w:sz w:val="20"/>
      <w:szCs w:val="20"/>
      <w:lang w:val="en-GB" w:eastAsia="en-GB"/>
    </w:rPr>
  </w:style>
  <w:style w:type="paragraph" w:customStyle="1" w:styleId="Clause4Sub">
    <w:name w:val="Clause4Sub"/>
    <w:basedOn w:val="Normal"/>
    <w:rsid w:val="00E34C01"/>
    <w:pPr>
      <w:numPr>
        <w:ilvl w:val="3"/>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5Sub">
    <w:name w:val="Clause5Sub"/>
    <w:basedOn w:val="Normal"/>
    <w:rsid w:val="00E34C01"/>
    <w:pPr>
      <w:numPr>
        <w:ilvl w:val="4"/>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6Sub">
    <w:name w:val="Clause6Sub"/>
    <w:basedOn w:val="Normal"/>
    <w:rsid w:val="00E34C01"/>
    <w:pPr>
      <w:numPr>
        <w:ilvl w:val="5"/>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7Sub">
    <w:name w:val="Clause7Sub"/>
    <w:basedOn w:val="Normal"/>
    <w:rsid w:val="00E34C01"/>
    <w:pPr>
      <w:numPr>
        <w:ilvl w:val="6"/>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8Sub">
    <w:name w:val="Clause8Sub"/>
    <w:basedOn w:val="Normal"/>
    <w:rsid w:val="00E34C01"/>
    <w:pPr>
      <w:numPr>
        <w:ilvl w:val="7"/>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9Sub">
    <w:name w:val="Clause9Sub"/>
    <w:basedOn w:val="Normal"/>
    <w:rsid w:val="00E34C01"/>
    <w:pPr>
      <w:numPr>
        <w:ilvl w:val="8"/>
        <w:numId w:val="14"/>
      </w:numPr>
      <w:spacing w:after="240" w:line="360" w:lineRule="atLeast"/>
      <w:jc w:val="both"/>
    </w:pPr>
    <w:rPr>
      <w:rFonts w:ascii="Arial" w:eastAsia="Times New Roman" w:hAnsi="Arial" w:cs="Times New Roman"/>
      <w:sz w:val="20"/>
      <w:szCs w:val="20"/>
      <w:lang w:val="en-GB" w:eastAsia="en-GB"/>
    </w:rPr>
  </w:style>
  <w:style w:type="character" w:customStyle="1" w:styleId="Clause3SubChar">
    <w:name w:val="Clause3Sub Char"/>
    <w:link w:val="Clause3Sub"/>
    <w:rsid w:val="00E34C01"/>
    <w:rPr>
      <w:rFonts w:ascii="Arial" w:eastAsia="Times New Roman" w:hAnsi="Arial" w:cs="Times New Roman"/>
      <w:sz w:val="20"/>
      <w:szCs w:val="20"/>
      <w:lang w:val="en-GB" w:eastAsia="en-GB"/>
    </w:rPr>
  </w:style>
  <w:style w:type="character" w:customStyle="1" w:styleId="st1">
    <w:name w:val="st1"/>
    <w:basedOn w:val="DefaultParagraphFont"/>
    <w:rsid w:val="00E34C01"/>
  </w:style>
  <w:style w:type="paragraph" w:styleId="NoSpacing">
    <w:name w:val="No Spacing"/>
    <w:uiPriority w:val="1"/>
    <w:qFormat/>
    <w:rsid w:val="00E34C01"/>
    <w:pPr>
      <w:spacing w:after="0" w:line="240" w:lineRule="auto"/>
    </w:pPr>
  </w:style>
  <w:style w:type="character" w:customStyle="1" w:styleId="ListParagraphChar">
    <w:name w:val="List Paragraph Char"/>
    <w:aliases w:val="Heading 100 Char"/>
    <w:basedOn w:val="DefaultParagraphFont"/>
    <w:link w:val="ListParagraph"/>
    <w:locked/>
    <w:rsid w:val="00E34C01"/>
    <w:rPr>
      <w:rFonts w:ascii="Times New Roman" w:eastAsia="Times New Roman" w:hAnsi="Times New Roman" w:cs="Times New Roman"/>
      <w:sz w:val="24"/>
      <w:szCs w:val="24"/>
      <w:lang w:val="en-GB" w:eastAsia="en-GB"/>
    </w:rPr>
  </w:style>
  <w:style w:type="character" w:customStyle="1" w:styleId="CommentTextChar1">
    <w:name w:val="Comment Text Char1"/>
    <w:basedOn w:val="DefaultParagraphFont"/>
    <w:uiPriority w:val="99"/>
    <w:locked/>
    <w:rsid w:val="00E34C01"/>
    <w:rPr>
      <w:rFonts w:ascii="Times New Roman" w:eastAsia="Times New Roman" w:hAnsi="Times New Roman" w:cs="Times New Roman"/>
      <w:szCs w:val="20"/>
      <w:lang w:val="en-GB" w:eastAsia="en-US"/>
    </w:rPr>
  </w:style>
  <w:style w:type="character" w:customStyle="1" w:styleId="MKNoLevel">
    <w:name w:val="MK No Level"/>
    <w:basedOn w:val="DefaultParagraphFont"/>
    <w:uiPriority w:val="99"/>
    <w:rsid w:val="00E34C01"/>
    <w:rPr>
      <w:rFonts w:ascii="Times New Roman" w:hAnsi="Times New Roman" w:cs="Times New Roman" w:hint="default"/>
      <w:sz w:val="22"/>
    </w:rPr>
  </w:style>
  <w:style w:type="paragraph" w:customStyle="1" w:styleId="AOHead1">
    <w:name w:val="AOHead1"/>
    <w:basedOn w:val="Normal"/>
    <w:next w:val="Normal"/>
    <w:rsid w:val="00E34C01"/>
    <w:pPr>
      <w:keepNext/>
      <w:numPr>
        <w:numId w:val="18"/>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Normal"/>
    <w:rsid w:val="00E34C01"/>
    <w:pPr>
      <w:keepNext/>
      <w:numPr>
        <w:ilvl w:val="1"/>
        <w:numId w:val="18"/>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Normal"/>
    <w:rsid w:val="00E34C01"/>
    <w:pPr>
      <w:numPr>
        <w:ilvl w:val="2"/>
        <w:numId w:val="18"/>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Normal"/>
    <w:rsid w:val="00E34C01"/>
    <w:pPr>
      <w:numPr>
        <w:ilvl w:val="3"/>
        <w:numId w:val="18"/>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Normal"/>
    <w:rsid w:val="00E34C01"/>
    <w:pPr>
      <w:numPr>
        <w:ilvl w:val="4"/>
        <w:numId w:val="18"/>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Normal"/>
    <w:rsid w:val="00E34C01"/>
    <w:pPr>
      <w:numPr>
        <w:ilvl w:val="5"/>
        <w:numId w:val="18"/>
      </w:numPr>
      <w:spacing w:before="240" w:after="0" w:line="260" w:lineRule="atLeast"/>
      <w:jc w:val="both"/>
      <w:outlineLvl w:val="5"/>
    </w:pPr>
    <w:rPr>
      <w:rFonts w:ascii="Times New Roman" w:eastAsia="SimSun" w:hAnsi="Times New Roman" w:cs="Times New Roman"/>
      <w:lang w:val="en-GB"/>
    </w:rPr>
  </w:style>
  <w:style w:type="paragraph" w:customStyle="1" w:styleId="AOAltHead2">
    <w:name w:val="AOAltHead2"/>
    <w:basedOn w:val="AOHead2"/>
    <w:next w:val="Normal"/>
    <w:rsid w:val="00E34C01"/>
    <w:pPr>
      <w:keepNext w:val="0"/>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6651</Words>
  <Characters>37912</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44475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Bernadette Sehapi</dc:creator>
  <cp:lastModifiedBy>Pfarelo Netshiongolwe</cp:lastModifiedBy>
  <cp:revision>2</cp:revision>
  <cp:lastPrinted>2018-10-24T13:54:00Z</cp:lastPrinted>
  <dcterms:created xsi:type="dcterms:W3CDTF">2018-11-07T12:59:00Z</dcterms:created>
  <dcterms:modified xsi:type="dcterms:W3CDTF">2018-11-07T12:59:00Z</dcterms:modified>
</cp:coreProperties>
</file>